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0C4" w:rsidRPr="00BF3790" w:rsidRDefault="00BF3790" w:rsidP="008C09FD">
      <w:pPr>
        <w:rPr>
          <w:b/>
          <w:bCs/>
          <w:sz w:val="40"/>
          <w:szCs w:val="40"/>
          <w:u w:val="single"/>
          <w:rtl/>
          <w:lang w:bidi="ar-IQ"/>
        </w:rPr>
      </w:pPr>
      <w:r w:rsidRPr="00BF3790">
        <w:rPr>
          <w:rFonts w:hint="cs"/>
          <w:b/>
          <w:bCs/>
          <w:sz w:val="40"/>
          <w:szCs w:val="40"/>
          <w:u w:val="single"/>
          <w:rtl/>
          <w:lang w:bidi="ar-IQ"/>
        </w:rPr>
        <w:t>المحاضرة الثانية :</w:t>
      </w:r>
    </w:p>
    <w:p w:rsidR="009330C4" w:rsidRDefault="009330C4" w:rsidP="008C09FD">
      <w:pPr>
        <w:rPr>
          <w:sz w:val="28"/>
          <w:szCs w:val="28"/>
          <w:rtl/>
          <w:lang w:bidi="ar-IQ"/>
        </w:rPr>
      </w:pPr>
    </w:p>
    <w:p w:rsidR="009330C4" w:rsidRPr="00116DBA" w:rsidRDefault="009330C4" w:rsidP="008C09FD">
      <w:pPr>
        <w:rPr>
          <w:sz w:val="28"/>
          <w:szCs w:val="28"/>
          <w:rtl/>
          <w:lang w:bidi="ar-IQ"/>
        </w:rPr>
      </w:pPr>
    </w:p>
    <w:p w:rsidR="00E45C01" w:rsidRPr="0048150C" w:rsidRDefault="00E45C01" w:rsidP="000D7DEA">
      <w:pPr>
        <w:jc w:val="both"/>
        <w:rPr>
          <w:b/>
          <w:bCs/>
          <w:color w:val="404040" w:themeColor="text1" w:themeTint="BF"/>
          <w:sz w:val="32"/>
          <w:szCs w:val="32"/>
          <w:rtl/>
          <w:lang w:bidi="ar-IQ"/>
        </w:rPr>
      </w:pPr>
      <w:r w:rsidRPr="0048150C">
        <w:rPr>
          <w:rFonts w:hint="cs"/>
          <w:b/>
          <w:bCs/>
          <w:color w:val="404040" w:themeColor="text1" w:themeTint="BF"/>
          <w:sz w:val="32"/>
          <w:szCs w:val="32"/>
          <w:rtl/>
          <w:lang w:bidi="ar-IQ"/>
        </w:rPr>
        <w:t>دو</w:t>
      </w:r>
      <w:r w:rsidR="000D7DEA" w:rsidRPr="0048150C">
        <w:rPr>
          <w:rFonts w:hint="cs"/>
          <w:b/>
          <w:bCs/>
          <w:color w:val="404040" w:themeColor="text1" w:themeTint="BF"/>
          <w:sz w:val="32"/>
          <w:szCs w:val="32"/>
          <w:rtl/>
          <w:lang w:bidi="ar-IQ"/>
        </w:rPr>
        <w:t>ال</w:t>
      </w:r>
      <w:r w:rsidRPr="0048150C">
        <w:rPr>
          <w:rFonts w:hint="cs"/>
          <w:b/>
          <w:bCs/>
          <w:color w:val="404040" w:themeColor="text1" w:themeTint="BF"/>
          <w:sz w:val="32"/>
          <w:szCs w:val="32"/>
          <w:rtl/>
          <w:lang w:bidi="ar-IQ"/>
        </w:rPr>
        <w:t xml:space="preserve"> المنفعة المعيارية وجد</w:t>
      </w:r>
      <w:r w:rsidR="000D7DEA" w:rsidRPr="0048150C">
        <w:rPr>
          <w:rFonts w:hint="cs"/>
          <w:b/>
          <w:bCs/>
          <w:color w:val="404040" w:themeColor="text1" w:themeTint="BF"/>
          <w:sz w:val="32"/>
          <w:szCs w:val="32"/>
          <w:rtl/>
          <w:lang w:bidi="ar-IQ"/>
        </w:rPr>
        <w:t>ا</w:t>
      </w:r>
      <w:r w:rsidRPr="0048150C">
        <w:rPr>
          <w:rFonts w:hint="cs"/>
          <w:b/>
          <w:bCs/>
          <w:color w:val="404040" w:themeColor="text1" w:themeTint="BF"/>
          <w:sz w:val="32"/>
          <w:szCs w:val="32"/>
          <w:rtl/>
          <w:lang w:bidi="ar-IQ"/>
        </w:rPr>
        <w:t xml:space="preserve">ول المنفعة المعيارية </w:t>
      </w:r>
    </w:p>
    <w:p w:rsidR="00E45C01" w:rsidRPr="00116DBA" w:rsidRDefault="002248CF" w:rsidP="00E87A3B">
      <w:pPr>
        <w:jc w:val="both"/>
        <w:rPr>
          <w:sz w:val="28"/>
          <w:szCs w:val="28"/>
          <w:rtl/>
          <w:lang w:bidi="ar-IQ"/>
        </w:rPr>
      </w:pPr>
      <w:r>
        <w:rPr>
          <w:rFonts w:hint="cs"/>
          <w:sz w:val="28"/>
          <w:szCs w:val="28"/>
          <w:rtl/>
          <w:lang w:bidi="ar-IQ"/>
        </w:rPr>
        <w:t>أن</w:t>
      </w:r>
      <w:r w:rsidR="00AA22A6">
        <w:rPr>
          <w:rFonts w:hint="cs"/>
          <w:sz w:val="28"/>
          <w:szCs w:val="28"/>
          <w:rtl/>
          <w:lang w:bidi="ar-IQ"/>
        </w:rPr>
        <w:t xml:space="preserve"> العلاقة</w:t>
      </w:r>
      <w:r w:rsidR="0048150C">
        <w:rPr>
          <w:rFonts w:hint="cs"/>
          <w:sz w:val="28"/>
          <w:szCs w:val="28"/>
          <w:rtl/>
          <w:lang w:bidi="ar-IQ"/>
        </w:rPr>
        <w:t xml:space="preserve"> النسبية </w:t>
      </w:r>
      <w:r w:rsidR="00AA22A6">
        <w:rPr>
          <w:rFonts w:hint="cs"/>
          <w:sz w:val="28"/>
          <w:szCs w:val="28"/>
          <w:rtl/>
          <w:lang w:bidi="ar-IQ"/>
        </w:rPr>
        <w:t xml:space="preserve"> بين </w:t>
      </w:r>
      <w:r w:rsidR="00E45C01" w:rsidRPr="00116DBA">
        <w:rPr>
          <w:rFonts w:hint="cs"/>
          <w:sz w:val="28"/>
          <w:szCs w:val="28"/>
          <w:rtl/>
          <w:lang w:bidi="ar-IQ"/>
        </w:rPr>
        <w:t>وحدات</w:t>
      </w:r>
      <w:r w:rsidR="00AA22A6">
        <w:rPr>
          <w:rFonts w:hint="cs"/>
          <w:sz w:val="28"/>
          <w:szCs w:val="28"/>
          <w:rtl/>
          <w:lang w:bidi="ar-IQ"/>
        </w:rPr>
        <w:t xml:space="preserve"> القياس</w:t>
      </w:r>
      <w:r w:rsidR="00834F3D" w:rsidRPr="00116DBA">
        <w:rPr>
          <w:rFonts w:hint="cs"/>
          <w:sz w:val="28"/>
          <w:szCs w:val="28"/>
          <w:rtl/>
          <w:lang w:bidi="ar-IQ"/>
        </w:rPr>
        <w:t xml:space="preserve"> مثل </w:t>
      </w:r>
      <w:r w:rsidR="0048150C">
        <w:rPr>
          <w:rFonts w:hint="cs"/>
          <w:sz w:val="28"/>
          <w:szCs w:val="28"/>
          <w:rtl/>
          <w:lang w:bidi="ar-IQ"/>
        </w:rPr>
        <w:t>(</w:t>
      </w:r>
      <w:r w:rsidR="00834F3D" w:rsidRPr="00116DBA">
        <w:rPr>
          <w:rFonts w:hint="cs"/>
          <w:sz w:val="28"/>
          <w:szCs w:val="28"/>
          <w:rtl/>
          <w:lang w:bidi="ar-IQ"/>
        </w:rPr>
        <w:t>دينار , كغم</w:t>
      </w:r>
      <w:r w:rsidR="00625BDF">
        <w:rPr>
          <w:rFonts w:hint="cs"/>
          <w:sz w:val="28"/>
          <w:szCs w:val="28"/>
          <w:rtl/>
          <w:lang w:bidi="ar-IQ"/>
        </w:rPr>
        <w:t xml:space="preserve"> .....</w:t>
      </w:r>
      <w:r w:rsidR="0048150C">
        <w:rPr>
          <w:rFonts w:hint="cs"/>
          <w:sz w:val="28"/>
          <w:szCs w:val="28"/>
          <w:rtl/>
          <w:lang w:bidi="ar-IQ"/>
        </w:rPr>
        <w:t xml:space="preserve">) </w:t>
      </w:r>
      <w:r w:rsidR="00834F3D" w:rsidRPr="00116DBA">
        <w:rPr>
          <w:rFonts w:hint="cs"/>
          <w:sz w:val="28"/>
          <w:szCs w:val="28"/>
          <w:rtl/>
          <w:lang w:bidi="ar-IQ"/>
        </w:rPr>
        <w:t xml:space="preserve"> هو</w:t>
      </w:r>
      <w:r>
        <w:rPr>
          <w:rFonts w:hint="cs"/>
          <w:sz w:val="28"/>
          <w:szCs w:val="28"/>
          <w:rtl/>
          <w:lang w:bidi="ar-IQ"/>
        </w:rPr>
        <w:t xml:space="preserve"> </w:t>
      </w:r>
      <w:r w:rsidR="00AA22A6">
        <w:rPr>
          <w:rFonts w:hint="cs"/>
          <w:sz w:val="28"/>
          <w:szCs w:val="28"/>
          <w:rtl/>
          <w:lang w:bidi="ar-IQ"/>
        </w:rPr>
        <w:t>الشيء</w:t>
      </w:r>
      <w:r w:rsidR="00834F3D" w:rsidRPr="00116DBA">
        <w:rPr>
          <w:rFonts w:hint="cs"/>
          <w:sz w:val="28"/>
          <w:szCs w:val="28"/>
          <w:rtl/>
          <w:lang w:bidi="ar-IQ"/>
        </w:rPr>
        <w:t xml:space="preserve"> المهم في جدول القيمة وليست القيمة المطلقة</w:t>
      </w:r>
      <w:r w:rsidR="0048150C">
        <w:rPr>
          <w:rFonts w:hint="cs"/>
          <w:sz w:val="28"/>
          <w:szCs w:val="28"/>
          <w:rtl/>
          <w:lang w:bidi="ar-IQ"/>
        </w:rPr>
        <w:t>,</w:t>
      </w:r>
      <w:r w:rsidR="00834F3D" w:rsidRPr="00116DBA">
        <w:rPr>
          <w:rFonts w:hint="cs"/>
          <w:sz w:val="28"/>
          <w:szCs w:val="28"/>
          <w:rtl/>
          <w:lang w:bidi="ar-IQ"/>
        </w:rPr>
        <w:t xml:space="preserve"> لذلك </w:t>
      </w:r>
      <w:r w:rsidR="00E87A3B" w:rsidRPr="00116DBA">
        <w:rPr>
          <w:rFonts w:hint="cs"/>
          <w:sz w:val="28"/>
          <w:szCs w:val="28"/>
          <w:rtl/>
          <w:lang w:bidi="ar-IQ"/>
        </w:rPr>
        <w:t>إذا</w:t>
      </w:r>
      <w:r w:rsidR="00834F3D" w:rsidRPr="00116DBA">
        <w:rPr>
          <w:rFonts w:hint="cs"/>
          <w:sz w:val="28"/>
          <w:szCs w:val="28"/>
          <w:rtl/>
          <w:lang w:bidi="ar-IQ"/>
        </w:rPr>
        <w:t xml:space="preserve"> كانت هناك امكانية لتبسيط الجدول بحيث نجعل اقل قيمة مساوية الى الصفر والفرق بين الوحدات على شكل اعداد صحيحة </w:t>
      </w:r>
      <w:r w:rsidR="0048150C">
        <w:rPr>
          <w:rFonts w:hint="cs"/>
          <w:sz w:val="28"/>
          <w:szCs w:val="28"/>
          <w:rtl/>
          <w:lang w:bidi="ar-IQ"/>
        </w:rPr>
        <w:t>,</w:t>
      </w:r>
      <w:r w:rsidR="00834F3D" w:rsidRPr="00116DBA">
        <w:rPr>
          <w:rFonts w:hint="cs"/>
          <w:sz w:val="28"/>
          <w:szCs w:val="28"/>
          <w:rtl/>
          <w:lang w:bidi="ar-IQ"/>
        </w:rPr>
        <w:t xml:space="preserve"> عند ئذ تسمى هذه ا</w:t>
      </w:r>
      <w:r>
        <w:rPr>
          <w:rFonts w:hint="cs"/>
          <w:sz w:val="28"/>
          <w:szCs w:val="28"/>
          <w:rtl/>
          <w:lang w:bidi="ar-IQ"/>
        </w:rPr>
        <w:t>لوحدات بدوال المنفعة المعيارية</w:t>
      </w:r>
      <w:r w:rsidRPr="00116DBA">
        <w:rPr>
          <w:rFonts w:hint="cs"/>
          <w:sz w:val="28"/>
          <w:szCs w:val="28"/>
          <w:rtl/>
          <w:lang w:bidi="ar-IQ"/>
        </w:rPr>
        <w:t xml:space="preserve"> ( </w:t>
      </w:r>
      <w:r w:rsidRPr="00116DBA">
        <w:rPr>
          <w:rFonts w:asciiTheme="minorBidi" w:hAnsiTheme="minorBidi"/>
          <w:sz w:val="28"/>
          <w:szCs w:val="28"/>
          <w:lang w:bidi="ar-IQ"/>
        </w:rPr>
        <w:t>j</w:t>
      </w:r>
      <w:r w:rsidRPr="00116DBA">
        <w:rPr>
          <w:rFonts w:asciiTheme="minorBidi" w:hAnsiTheme="minorBidi"/>
          <w:sz w:val="28"/>
          <w:szCs w:val="28"/>
          <w:rtl/>
          <w:lang w:bidi="ar-IQ"/>
        </w:rPr>
        <w:t>Ø</w:t>
      </w:r>
      <w:r>
        <w:rPr>
          <w:rFonts w:hint="cs"/>
          <w:sz w:val="28"/>
          <w:szCs w:val="28"/>
          <w:rtl/>
          <w:lang w:bidi="ar-IQ"/>
        </w:rPr>
        <w:t>,</w:t>
      </w:r>
      <w:r w:rsidRPr="00116DBA">
        <w:rPr>
          <w:rFonts w:hint="cs"/>
          <w:sz w:val="28"/>
          <w:szCs w:val="28"/>
          <w:rtl/>
          <w:lang w:bidi="ar-IQ"/>
        </w:rPr>
        <w:t xml:space="preserve">  </w:t>
      </w:r>
      <w:r w:rsidRPr="00116DBA">
        <w:rPr>
          <w:sz w:val="28"/>
          <w:szCs w:val="28"/>
          <w:lang w:bidi="ar-IQ"/>
        </w:rPr>
        <w:t>di</w:t>
      </w:r>
      <w:r w:rsidRPr="00116DBA">
        <w:rPr>
          <w:rFonts w:hint="cs"/>
          <w:sz w:val="28"/>
          <w:szCs w:val="28"/>
          <w:rtl/>
          <w:lang w:bidi="ar-IQ"/>
        </w:rPr>
        <w:t xml:space="preserve"> ) </w:t>
      </w:r>
      <w:r>
        <w:rPr>
          <w:sz w:val="28"/>
          <w:szCs w:val="28"/>
          <w:lang w:bidi="ar-IQ"/>
        </w:rPr>
        <w:t>U</w:t>
      </w:r>
      <w:r w:rsidR="00834F3D" w:rsidRPr="00116DBA">
        <w:rPr>
          <w:rFonts w:hint="cs"/>
          <w:sz w:val="28"/>
          <w:szCs w:val="28"/>
          <w:rtl/>
          <w:lang w:bidi="ar-IQ"/>
        </w:rPr>
        <w:t xml:space="preserve"> </w:t>
      </w:r>
      <w:r w:rsidRPr="00116DBA">
        <w:rPr>
          <w:rFonts w:hint="cs"/>
          <w:sz w:val="28"/>
          <w:szCs w:val="28"/>
          <w:rtl/>
          <w:lang w:bidi="ar-IQ"/>
        </w:rPr>
        <w:t>أما</w:t>
      </w:r>
      <w:r w:rsidR="00834F3D" w:rsidRPr="00116DBA">
        <w:rPr>
          <w:rFonts w:hint="cs"/>
          <w:sz w:val="28"/>
          <w:szCs w:val="28"/>
          <w:rtl/>
          <w:lang w:bidi="ar-IQ"/>
        </w:rPr>
        <w:t xml:space="preserve"> جدولها في</w:t>
      </w:r>
      <w:r>
        <w:rPr>
          <w:rFonts w:hint="cs"/>
          <w:sz w:val="28"/>
          <w:szCs w:val="28"/>
          <w:rtl/>
          <w:lang w:bidi="ar-IQ"/>
        </w:rPr>
        <w:t xml:space="preserve">سمى </w:t>
      </w:r>
      <w:r w:rsidR="00834F3D" w:rsidRPr="00116DBA">
        <w:rPr>
          <w:rFonts w:hint="cs"/>
          <w:sz w:val="28"/>
          <w:szCs w:val="28"/>
          <w:rtl/>
          <w:lang w:bidi="ar-IQ"/>
        </w:rPr>
        <w:t xml:space="preserve"> </w:t>
      </w:r>
      <w:r w:rsidR="0048150C">
        <w:rPr>
          <w:rFonts w:hint="cs"/>
          <w:sz w:val="28"/>
          <w:szCs w:val="28"/>
          <w:rtl/>
          <w:lang w:bidi="ar-IQ"/>
        </w:rPr>
        <w:t>ب</w:t>
      </w:r>
      <w:r w:rsidR="00116DBA" w:rsidRPr="00116DBA">
        <w:rPr>
          <w:rFonts w:hint="cs"/>
          <w:sz w:val="28"/>
          <w:szCs w:val="28"/>
          <w:rtl/>
          <w:lang w:bidi="ar-IQ"/>
        </w:rPr>
        <w:t>ج</w:t>
      </w:r>
      <w:r>
        <w:rPr>
          <w:rFonts w:hint="cs"/>
          <w:sz w:val="28"/>
          <w:szCs w:val="28"/>
          <w:rtl/>
          <w:lang w:bidi="ar-IQ"/>
        </w:rPr>
        <w:t>دول المنفعة المعيارية</w:t>
      </w:r>
      <w:r w:rsidR="0048150C">
        <w:rPr>
          <w:rFonts w:hint="cs"/>
          <w:sz w:val="28"/>
          <w:szCs w:val="28"/>
          <w:rtl/>
          <w:lang w:bidi="ar-IQ"/>
        </w:rPr>
        <w:t xml:space="preserve"> ولا يوجد </w:t>
      </w:r>
      <w:r>
        <w:rPr>
          <w:rFonts w:hint="cs"/>
          <w:sz w:val="28"/>
          <w:szCs w:val="28"/>
          <w:rtl/>
          <w:lang w:bidi="ar-IQ"/>
        </w:rPr>
        <w:t xml:space="preserve"> </w:t>
      </w:r>
      <w:r w:rsidR="00116DBA" w:rsidRPr="00116DBA">
        <w:rPr>
          <w:rFonts w:hint="cs"/>
          <w:sz w:val="28"/>
          <w:szCs w:val="28"/>
          <w:rtl/>
          <w:lang w:bidi="ar-IQ"/>
        </w:rPr>
        <w:t>فرق</w:t>
      </w:r>
      <w:r w:rsidR="0043157A">
        <w:rPr>
          <w:rFonts w:hint="cs"/>
          <w:sz w:val="28"/>
          <w:szCs w:val="28"/>
          <w:rtl/>
          <w:lang w:bidi="ar-IQ"/>
        </w:rPr>
        <w:t xml:space="preserve"> بين</w:t>
      </w:r>
      <w:r w:rsidR="00116DBA" w:rsidRPr="00116DBA">
        <w:rPr>
          <w:rFonts w:hint="cs"/>
          <w:sz w:val="28"/>
          <w:szCs w:val="28"/>
          <w:rtl/>
          <w:lang w:bidi="ar-IQ"/>
        </w:rPr>
        <w:t xml:space="preserve"> </w:t>
      </w:r>
      <w:r w:rsidR="00E87A3B">
        <w:rPr>
          <w:rFonts w:hint="cs"/>
          <w:sz w:val="28"/>
          <w:szCs w:val="28"/>
          <w:rtl/>
          <w:lang w:bidi="ar-IQ"/>
        </w:rPr>
        <w:t>الجدولين</w:t>
      </w:r>
      <w:r>
        <w:rPr>
          <w:rFonts w:hint="cs"/>
          <w:sz w:val="28"/>
          <w:szCs w:val="28"/>
          <w:rtl/>
          <w:lang w:bidi="ar-IQ"/>
        </w:rPr>
        <w:t xml:space="preserve"> </w:t>
      </w:r>
      <w:r w:rsidR="0048150C">
        <w:rPr>
          <w:rFonts w:hint="cs"/>
          <w:sz w:val="28"/>
          <w:szCs w:val="28"/>
          <w:rtl/>
          <w:lang w:bidi="ar-IQ"/>
        </w:rPr>
        <w:t>عدا</w:t>
      </w:r>
      <w:r w:rsidR="00116DBA" w:rsidRPr="00116DBA">
        <w:rPr>
          <w:rFonts w:hint="cs"/>
          <w:sz w:val="28"/>
          <w:szCs w:val="28"/>
          <w:rtl/>
          <w:lang w:bidi="ar-IQ"/>
        </w:rPr>
        <w:t xml:space="preserve"> </w:t>
      </w:r>
      <w:r w:rsidRPr="00116DBA">
        <w:rPr>
          <w:rFonts w:hint="cs"/>
          <w:sz w:val="28"/>
          <w:szCs w:val="28"/>
          <w:rtl/>
          <w:lang w:bidi="ar-IQ"/>
        </w:rPr>
        <w:t>أن</w:t>
      </w:r>
      <w:r w:rsidR="0048150C">
        <w:rPr>
          <w:rFonts w:hint="cs"/>
          <w:sz w:val="28"/>
          <w:szCs w:val="28"/>
          <w:rtl/>
          <w:lang w:bidi="ar-IQ"/>
        </w:rPr>
        <w:t xml:space="preserve"> </w:t>
      </w:r>
      <w:r w:rsidR="00116DBA" w:rsidRPr="00116DBA">
        <w:rPr>
          <w:rFonts w:hint="cs"/>
          <w:sz w:val="28"/>
          <w:szCs w:val="28"/>
          <w:rtl/>
          <w:lang w:bidi="ar-IQ"/>
        </w:rPr>
        <w:t xml:space="preserve"> جدول المنفعة المعيارية يكون </w:t>
      </w:r>
      <w:r w:rsidRPr="00116DBA">
        <w:rPr>
          <w:rFonts w:hint="cs"/>
          <w:sz w:val="28"/>
          <w:szCs w:val="28"/>
          <w:rtl/>
          <w:lang w:bidi="ar-IQ"/>
        </w:rPr>
        <w:t>أكثر</w:t>
      </w:r>
      <w:r w:rsidR="00116DBA" w:rsidRPr="00116DBA">
        <w:rPr>
          <w:rFonts w:hint="cs"/>
          <w:sz w:val="28"/>
          <w:szCs w:val="28"/>
          <w:rtl/>
          <w:lang w:bidi="ar-IQ"/>
        </w:rPr>
        <w:t xml:space="preserve"> تبسيطاً</w:t>
      </w:r>
      <w:r>
        <w:rPr>
          <w:rFonts w:hint="cs"/>
          <w:sz w:val="28"/>
          <w:szCs w:val="28"/>
          <w:rtl/>
          <w:lang w:bidi="ar-IQ"/>
        </w:rPr>
        <w:t xml:space="preserve"> وسه</w:t>
      </w:r>
      <w:r w:rsidR="00E87A3B">
        <w:rPr>
          <w:rFonts w:hint="cs"/>
          <w:sz w:val="28"/>
          <w:szCs w:val="28"/>
          <w:rtl/>
          <w:lang w:bidi="ar-IQ"/>
        </w:rPr>
        <w:t>ولة</w:t>
      </w:r>
      <w:r w:rsidR="00116DBA" w:rsidRPr="00116DBA">
        <w:rPr>
          <w:rFonts w:hint="cs"/>
          <w:sz w:val="28"/>
          <w:szCs w:val="28"/>
          <w:rtl/>
          <w:lang w:bidi="ar-IQ"/>
        </w:rPr>
        <w:t xml:space="preserve"> في</w:t>
      </w:r>
      <w:r w:rsidR="00E87A3B">
        <w:rPr>
          <w:rFonts w:hint="cs"/>
          <w:sz w:val="28"/>
          <w:szCs w:val="28"/>
          <w:rtl/>
          <w:lang w:bidi="ar-IQ"/>
        </w:rPr>
        <w:t xml:space="preserve"> أجراء </w:t>
      </w:r>
      <w:r w:rsidR="00116DBA" w:rsidRPr="00116DBA">
        <w:rPr>
          <w:rFonts w:hint="cs"/>
          <w:sz w:val="28"/>
          <w:szCs w:val="28"/>
          <w:rtl/>
          <w:lang w:bidi="ar-IQ"/>
        </w:rPr>
        <w:t xml:space="preserve"> العمليات الحسابية ا</w:t>
      </w:r>
      <w:r w:rsidR="0048150C">
        <w:rPr>
          <w:rFonts w:hint="cs"/>
          <w:sz w:val="28"/>
          <w:szCs w:val="28"/>
          <w:rtl/>
          <w:lang w:bidi="ar-IQ"/>
        </w:rPr>
        <w:t xml:space="preserve">لتي تتطلبها عملية اتخاذ القرار كونه يحوي </w:t>
      </w:r>
      <w:r w:rsidR="00E87A3B">
        <w:rPr>
          <w:rFonts w:hint="cs"/>
          <w:sz w:val="28"/>
          <w:szCs w:val="28"/>
          <w:rtl/>
          <w:lang w:bidi="ar-IQ"/>
        </w:rPr>
        <w:t>أرقام</w:t>
      </w:r>
      <w:r w:rsidR="0048150C">
        <w:rPr>
          <w:rFonts w:hint="cs"/>
          <w:sz w:val="28"/>
          <w:szCs w:val="28"/>
          <w:rtl/>
          <w:lang w:bidi="ar-IQ"/>
        </w:rPr>
        <w:t xml:space="preserve"> صغيرة </w:t>
      </w:r>
      <w:r w:rsidR="00E87A3B">
        <w:rPr>
          <w:rFonts w:hint="cs"/>
          <w:sz w:val="28"/>
          <w:szCs w:val="28"/>
          <w:rtl/>
          <w:lang w:bidi="ar-IQ"/>
        </w:rPr>
        <w:t>.</w:t>
      </w:r>
    </w:p>
    <w:p w:rsidR="00E70252" w:rsidRDefault="00E87A3B" w:rsidP="009B1367">
      <w:pPr>
        <w:tabs>
          <w:tab w:val="left" w:pos="4149"/>
        </w:tabs>
        <w:jc w:val="both"/>
        <w:rPr>
          <w:sz w:val="28"/>
          <w:szCs w:val="28"/>
          <w:rtl/>
          <w:lang w:bidi="ar-IQ"/>
        </w:rPr>
      </w:pPr>
      <w:r>
        <w:rPr>
          <w:rFonts w:hint="cs"/>
          <w:sz w:val="28"/>
          <w:szCs w:val="28"/>
          <w:rtl/>
          <w:lang w:bidi="ar-IQ"/>
        </w:rPr>
        <w:t>مثال(1) : أحدى الشركات تمتلك منتجعا  ولأغراض الدعاية أعلنت  الشركة  أن حجز غرفة واحدة في المنتجع يكلف الزبون</w:t>
      </w:r>
      <w:r w:rsidR="009B1367">
        <w:rPr>
          <w:rFonts w:hint="cs"/>
          <w:sz w:val="28"/>
          <w:szCs w:val="28"/>
          <w:rtl/>
          <w:lang w:bidi="ar-IQ"/>
        </w:rPr>
        <w:t>(90) دولار</w:t>
      </w:r>
      <w:r w:rsidR="003E5360">
        <w:rPr>
          <w:rFonts w:hint="cs"/>
          <w:sz w:val="28"/>
          <w:szCs w:val="28"/>
          <w:rtl/>
          <w:lang w:bidi="ar-IQ"/>
        </w:rPr>
        <w:t xml:space="preserve"> </w:t>
      </w:r>
      <w:r w:rsidR="009B1367">
        <w:rPr>
          <w:rFonts w:hint="cs"/>
          <w:sz w:val="28"/>
          <w:szCs w:val="28"/>
          <w:rtl/>
          <w:lang w:bidi="ar-IQ"/>
        </w:rPr>
        <w:t>في حالة كون الطقس جيد وغير ممطر وبدون مقابل في حالة الطقس سيء وممطر. أرادت الشركة أن تؤمن ضد المطر لدى أحدى شركات التامين وكانت الكلفة للزبون الواحد ضد المطر (40) دولار</w:t>
      </w:r>
      <w:r w:rsidR="003E5360">
        <w:rPr>
          <w:rFonts w:hint="cs"/>
          <w:sz w:val="28"/>
          <w:szCs w:val="28"/>
          <w:rtl/>
          <w:lang w:bidi="ar-IQ"/>
        </w:rPr>
        <w:t xml:space="preserve"> تدفعها الشركة السياحية إلى شركة التامين </w:t>
      </w:r>
      <w:r w:rsidR="009B1367">
        <w:rPr>
          <w:rFonts w:hint="cs"/>
          <w:sz w:val="28"/>
          <w:szCs w:val="28"/>
          <w:rtl/>
          <w:lang w:bidi="ar-IQ"/>
        </w:rPr>
        <w:t>, ولكن في حالة حدوث مطر فان شركة التامين تقدم تعويضا للشركة السياحية مقداره(60) دولار</w:t>
      </w:r>
      <w:r w:rsidR="003E5360">
        <w:rPr>
          <w:rFonts w:hint="cs"/>
          <w:sz w:val="28"/>
          <w:szCs w:val="28"/>
          <w:rtl/>
          <w:lang w:bidi="ar-IQ"/>
        </w:rPr>
        <w:t xml:space="preserve"> </w:t>
      </w:r>
      <w:r w:rsidR="009B1367">
        <w:rPr>
          <w:rFonts w:hint="cs"/>
          <w:sz w:val="28"/>
          <w:szCs w:val="28"/>
          <w:rtl/>
          <w:lang w:bidi="ar-IQ"/>
        </w:rPr>
        <w:t xml:space="preserve">عن كل غرفة شاغرة , </w:t>
      </w:r>
      <w:r w:rsidR="003E5360">
        <w:rPr>
          <w:rFonts w:hint="cs"/>
          <w:sz w:val="28"/>
          <w:szCs w:val="28"/>
          <w:rtl/>
          <w:lang w:bidi="ar-IQ"/>
        </w:rPr>
        <w:t>فإذا</w:t>
      </w:r>
      <w:r w:rsidR="009B1367">
        <w:rPr>
          <w:rFonts w:hint="cs"/>
          <w:sz w:val="28"/>
          <w:szCs w:val="28"/>
          <w:rtl/>
          <w:lang w:bidi="ar-IQ"/>
        </w:rPr>
        <w:t xml:space="preserve"> علمت </w:t>
      </w:r>
      <w:r w:rsidR="003E5360">
        <w:rPr>
          <w:rFonts w:hint="cs"/>
          <w:sz w:val="28"/>
          <w:szCs w:val="28"/>
          <w:rtl/>
          <w:lang w:bidi="ar-IQ"/>
        </w:rPr>
        <w:t>أن</w:t>
      </w:r>
      <w:r w:rsidR="009B1367">
        <w:rPr>
          <w:rFonts w:hint="cs"/>
          <w:sz w:val="28"/>
          <w:szCs w:val="28"/>
          <w:rtl/>
          <w:lang w:bidi="ar-IQ"/>
        </w:rPr>
        <w:t xml:space="preserve"> هناك مصاريف ثابتة( ماء وكهرباء......) مقدارها (5) دولار</w:t>
      </w:r>
      <w:r w:rsidR="003E5360">
        <w:rPr>
          <w:rFonts w:hint="cs"/>
          <w:sz w:val="28"/>
          <w:szCs w:val="28"/>
          <w:rtl/>
          <w:lang w:bidi="ar-IQ"/>
        </w:rPr>
        <w:t xml:space="preserve"> </w:t>
      </w:r>
      <w:r w:rsidR="009B1367">
        <w:rPr>
          <w:rFonts w:hint="cs"/>
          <w:sz w:val="28"/>
          <w:szCs w:val="28"/>
          <w:rtl/>
          <w:lang w:bidi="ar-IQ"/>
        </w:rPr>
        <w:t xml:space="preserve">لكل غرفة . المطلوب </w:t>
      </w:r>
      <w:r w:rsidR="003E5360">
        <w:rPr>
          <w:rFonts w:hint="cs"/>
          <w:sz w:val="28"/>
          <w:szCs w:val="28"/>
          <w:rtl/>
          <w:lang w:bidi="ar-IQ"/>
        </w:rPr>
        <w:t>: وصف حالات الطبيعة وتكوين جدول المنفعة أولا ثم إيجاد جدول المنفعة المعياري؟</w:t>
      </w:r>
      <w:r w:rsidR="009B1367">
        <w:rPr>
          <w:rFonts w:hint="cs"/>
          <w:sz w:val="28"/>
          <w:szCs w:val="28"/>
          <w:rtl/>
          <w:lang w:bidi="ar-IQ"/>
        </w:rPr>
        <w:t xml:space="preserve"> </w:t>
      </w:r>
    </w:p>
    <w:p w:rsidR="00E70252" w:rsidRPr="003E5360" w:rsidRDefault="003E5360" w:rsidP="00713172">
      <w:pPr>
        <w:ind w:left="720"/>
        <w:rPr>
          <w:rStyle w:val="IntenseReference"/>
          <w:rtl/>
        </w:rPr>
      </w:pPr>
      <w:r>
        <w:rPr>
          <w:rFonts w:hint="cs"/>
          <w:sz w:val="28"/>
          <w:szCs w:val="28"/>
          <w:rtl/>
          <w:lang w:bidi="ar-IQ"/>
        </w:rPr>
        <w:t xml:space="preserve">الحل:                    </w:t>
      </w:r>
      <w:r w:rsidRPr="00DF6194">
        <w:rPr>
          <w:rFonts w:hint="cs"/>
          <w:sz w:val="28"/>
          <w:szCs w:val="28"/>
          <w:u w:val="single"/>
          <w:rtl/>
        </w:rPr>
        <w:t>حالات الطبيعة</w:t>
      </w:r>
      <w:r w:rsidRPr="00713172">
        <w:rPr>
          <w:rFonts w:hint="cs"/>
          <w:sz w:val="28"/>
          <w:szCs w:val="28"/>
          <w:rtl/>
        </w:rPr>
        <w:t xml:space="preserve">                      </w:t>
      </w:r>
      <w:r w:rsidR="00DF6194">
        <w:rPr>
          <w:rFonts w:hint="cs"/>
          <w:sz w:val="28"/>
          <w:szCs w:val="28"/>
          <w:rtl/>
        </w:rPr>
        <w:t xml:space="preserve">         </w:t>
      </w:r>
      <w:r w:rsidRPr="00713172">
        <w:rPr>
          <w:rFonts w:hint="cs"/>
          <w:sz w:val="28"/>
          <w:szCs w:val="28"/>
          <w:rtl/>
        </w:rPr>
        <w:t xml:space="preserve">   </w:t>
      </w:r>
      <w:r w:rsidRPr="00DF6194">
        <w:rPr>
          <w:rFonts w:hint="cs"/>
          <w:sz w:val="28"/>
          <w:szCs w:val="28"/>
          <w:u w:val="single"/>
          <w:rtl/>
        </w:rPr>
        <w:t>ألقرارات</w:t>
      </w:r>
    </w:p>
    <w:p w:rsidR="00E70252" w:rsidRDefault="00713172" w:rsidP="00DF6194">
      <w:pPr>
        <w:rPr>
          <w:sz w:val="28"/>
          <w:szCs w:val="28"/>
          <w:rtl/>
          <w:lang w:bidi="ar-IQ"/>
        </w:rPr>
      </w:pPr>
      <w:r>
        <w:rPr>
          <w:rFonts w:hint="cs"/>
          <w:sz w:val="28"/>
          <w:szCs w:val="28"/>
          <w:rtl/>
          <w:lang w:bidi="ar-IQ"/>
        </w:rPr>
        <w:t xml:space="preserve">                    نفرض    </w:t>
      </w:r>
      <w:r w:rsidR="00DF6194" w:rsidRPr="00DF6194">
        <w:rPr>
          <w:rFonts w:hint="cs"/>
          <w:sz w:val="18"/>
          <w:szCs w:val="18"/>
          <w:rtl/>
          <w:lang w:bidi="ar-IQ"/>
        </w:rPr>
        <w:t>1</w:t>
      </w:r>
      <w:r w:rsidR="00DF6194" w:rsidRPr="00DF6194">
        <w:rPr>
          <w:position w:val="-10"/>
          <w:sz w:val="28"/>
          <w:szCs w:val="28"/>
          <w:lang w:bidi="ar-IQ"/>
        </w:rPr>
        <w:object w:dxaOrig="2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15.9pt" o:ole="">
            <v:imagedata r:id="rId9" o:title=""/>
          </v:shape>
          <o:OLEObject Type="Embed" ProgID="Equation.3" ShapeID="_x0000_i1025" DrawAspect="Content" ObjectID="_1538375727" r:id="rId10"/>
        </w:object>
      </w:r>
      <w:r>
        <w:rPr>
          <w:rFonts w:hint="cs"/>
          <w:sz w:val="28"/>
          <w:szCs w:val="28"/>
          <w:rtl/>
          <w:lang w:bidi="ar-IQ"/>
        </w:rPr>
        <w:t xml:space="preserve">   الجو جيد(غير ممطر)          </w:t>
      </w:r>
      <w:r>
        <w:rPr>
          <w:sz w:val="28"/>
          <w:szCs w:val="28"/>
          <w:lang w:bidi="ar-IQ"/>
        </w:rPr>
        <w:t xml:space="preserve">            </w:t>
      </w:r>
      <w:r>
        <w:rPr>
          <w:rFonts w:hint="cs"/>
          <w:sz w:val="28"/>
          <w:szCs w:val="28"/>
          <w:rtl/>
          <w:lang w:bidi="ar-IQ"/>
        </w:rPr>
        <w:t xml:space="preserve"> </w:t>
      </w:r>
      <w:r w:rsidR="00DF6194" w:rsidRPr="00DF6194">
        <w:rPr>
          <w:rFonts w:hint="cs"/>
          <w:sz w:val="18"/>
          <w:szCs w:val="18"/>
          <w:rtl/>
          <w:lang w:bidi="ar-IQ"/>
        </w:rPr>
        <w:t>1</w:t>
      </w:r>
      <w:r w:rsidRPr="00116DBA">
        <w:rPr>
          <w:sz w:val="28"/>
          <w:szCs w:val="28"/>
          <w:lang w:bidi="ar-IQ"/>
        </w:rPr>
        <w:t>d</w:t>
      </w:r>
      <w:r>
        <w:rPr>
          <w:rFonts w:hint="cs"/>
          <w:sz w:val="28"/>
          <w:szCs w:val="28"/>
          <w:rtl/>
          <w:lang w:bidi="ar-IQ"/>
        </w:rPr>
        <w:t xml:space="preserve"> تؤمن  الشركة </w:t>
      </w:r>
    </w:p>
    <w:p w:rsidR="00DF6194" w:rsidRPr="00E70252" w:rsidRDefault="00B04EA8" w:rsidP="006926BD">
      <w:pPr>
        <w:tabs>
          <w:tab w:val="left" w:pos="2514"/>
          <w:tab w:val="left" w:pos="6225"/>
          <w:tab w:val="left" w:pos="6489"/>
        </w:tabs>
        <w:rPr>
          <w:sz w:val="28"/>
          <w:szCs w:val="28"/>
          <w:lang w:bidi="ar-IQ"/>
        </w:rPr>
      </w:pPr>
      <w:r>
        <w:rPr>
          <w:rFonts w:hint="cs"/>
          <w:sz w:val="28"/>
          <w:szCs w:val="28"/>
          <w:rtl/>
          <w:lang w:bidi="ar-IQ"/>
        </w:rPr>
        <w:t xml:space="preserve">                               </w:t>
      </w:r>
      <w:r w:rsidRPr="00B04EA8">
        <w:rPr>
          <w:rFonts w:hint="cs"/>
          <w:sz w:val="20"/>
          <w:szCs w:val="20"/>
          <w:rtl/>
          <w:lang w:bidi="ar-IQ"/>
        </w:rPr>
        <w:t>2</w:t>
      </w:r>
      <w:r w:rsidR="00DF6194" w:rsidRPr="00DF6194">
        <w:rPr>
          <w:position w:val="-10"/>
          <w:sz w:val="28"/>
          <w:szCs w:val="28"/>
          <w:lang w:bidi="ar-IQ"/>
        </w:rPr>
        <w:object w:dxaOrig="200" w:dyaOrig="320">
          <v:shape id="_x0000_i1026" type="#_x0000_t75" style="width:10.05pt;height:15.9pt" o:ole="">
            <v:imagedata r:id="rId9" o:title=""/>
          </v:shape>
          <o:OLEObject Type="Embed" ProgID="Equation.3" ShapeID="_x0000_i1026" DrawAspect="Content" ObjectID="_1538375728" r:id="rId11"/>
        </w:object>
      </w:r>
      <w:r>
        <w:rPr>
          <w:rFonts w:hint="cs"/>
          <w:sz w:val="28"/>
          <w:szCs w:val="28"/>
          <w:rtl/>
          <w:lang w:bidi="ar-IQ"/>
        </w:rPr>
        <w:t xml:space="preserve"> الجو غير جيد ( ممطر)</w:t>
      </w:r>
      <w:r w:rsidR="006926BD">
        <w:rPr>
          <w:sz w:val="28"/>
          <w:szCs w:val="28"/>
          <w:lang w:bidi="ar-IQ"/>
        </w:rPr>
        <w:tab/>
      </w:r>
      <w:r w:rsidR="006926BD" w:rsidRPr="006926BD">
        <w:rPr>
          <w:lang w:bidi="ar-IQ"/>
        </w:rPr>
        <w:t>2</w:t>
      </w:r>
      <w:r w:rsidR="006926BD">
        <w:rPr>
          <w:sz w:val="28"/>
          <w:szCs w:val="28"/>
          <w:lang w:bidi="ar-IQ"/>
        </w:rPr>
        <w:t xml:space="preserve"> </w:t>
      </w:r>
      <w:r w:rsidR="006926BD">
        <w:rPr>
          <w:sz w:val="28"/>
          <w:szCs w:val="28"/>
          <w:lang w:bidi="ar-IQ"/>
        </w:rPr>
        <w:tab/>
      </w:r>
      <w:r w:rsidR="006926BD" w:rsidRPr="00116DBA">
        <w:rPr>
          <w:sz w:val="28"/>
          <w:szCs w:val="28"/>
          <w:lang w:bidi="ar-IQ"/>
        </w:rPr>
        <w:t>d</w:t>
      </w:r>
      <w:r w:rsidR="006926BD">
        <w:rPr>
          <w:rFonts w:hint="cs"/>
          <w:sz w:val="28"/>
          <w:szCs w:val="28"/>
          <w:rtl/>
          <w:lang w:bidi="ar-IQ"/>
        </w:rPr>
        <w:t xml:space="preserve"> لا تؤمن الشركة</w:t>
      </w:r>
    </w:p>
    <w:p w:rsidR="00E70252" w:rsidRPr="00E70252" w:rsidRDefault="00E70252" w:rsidP="00E70252">
      <w:pPr>
        <w:rPr>
          <w:sz w:val="28"/>
          <w:szCs w:val="28"/>
          <w:rtl/>
          <w:lang w:bidi="ar-IQ"/>
        </w:rPr>
      </w:pPr>
    </w:p>
    <w:p w:rsidR="00E70252" w:rsidRDefault="006926BD" w:rsidP="0092436D">
      <w:pPr>
        <w:rPr>
          <w:sz w:val="28"/>
          <w:szCs w:val="28"/>
          <w:rtl/>
          <w:lang w:bidi="ar-IQ"/>
        </w:rPr>
      </w:pPr>
      <w:r>
        <w:rPr>
          <w:rFonts w:hint="cs"/>
          <w:sz w:val="28"/>
          <w:szCs w:val="28"/>
          <w:rtl/>
          <w:lang w:bidi="ar-IQ"/>
        </w:rPr>
        <w:t xml:space="preserve">                                               </w:t>
      </w:r>
      <w:r w:rsidR="0092436D">
        <w:rPr>
          <w:rFonts w:hint="cs"/>
          <w:sz w:val="28"/>
          <w:szCs w:val="28"/>
          <w:rtl/>
          <w:lang w:bidi="ar-IQ"/>
        </w:rPr>
        <w:t xml:space="preserve">            </w:t>
      </w:r>
      <w:r>
        <w:rPr>
          <w:rFonts w:hint="cs"/>
          <w:sz w:val="28"/>
          <w:szCs w:val="28"/>
          <w:rtl/>
          <w:lang w:bidi="ar-IQ"/>
        </w:rPr>
        <w:t xml:space="preserve">       </w:t>
      </w:r>
      <w:r w:rsidR="00880875">
        <w:rPr>
          <w:rFonts w:hint="cs"/>
          <w:sz w:val="28"/>
          <w:szCs w:val="28"/>
          <w:rtl/>
          <w:lang w:bidi="ar-IQ"/>
        </w:rPr>
        <w:t>45</w:t>
      </w:r>
      <w:r>
        <w:rPr>
          <w:rFonts w:hint="cs"/>
          <w:sz w:val="28"/>
          <w:szCs w:val="28"/>
          <w:rtl/>
          <w:lang w:bidi="ar-IQ"/>
        </w:rPr>
        <w:t xml:space="preserve">   </w:t>
      </w:r>
      <w:r w:rsidR="00880875">
        <w:rPr>
          <w:rFonts w:hint="cs"/>
          <w:sz w:val="28"/>
          <w:szCs w:val="28"/>
          <w:rtl/>
          <w:lang w:bidi="ar-IQ"/>
        </w:rPr>
        <w:t>$</w:t>
      </w:r>
      <w:r>
        <w:rPr>
          <w:rFonts w:hint="cs"/>
          <w:sz w:val="28"/>
          <w:szCs w:val="28"/>
          <w:rtl/>
          <w:lang w:bidi="ar-IQ"/>
        </w:rPr>
        <w:t xml:space="preserve">   </w:t>
      </w:r>
      <w:r w:rsidR="00880875">
        <w:rPr>
          <w:rFonts w:hint="cs"/>
          <w:sz w:val="28"/>
          <w:szCs w:val="28"/>
          <w:rtl/>
          <w:lang w:bidi="ar-IQ"/>
        </w:rPr>
        <w:t>=</w:t>
      </w:r>
      <w:r>
        <w:rPr>
          <w:rFonts w:hint="cs"/>
          <w:sz w:val="28"/>
          <w:szCs w:val="28"/>
          <w:rtl/>
          <w:lang w:bidi="ar-IQ"/>
        </w:rPr>
        <w:t xml:space="preserve">      </w:t>
      </w:r>
      <w:r w:rsidR="00880875">
        <w:rPr>
          <w:sz w:val="28"/>
          <w:szCs w:val="28"/>
          <w:lang w:bidi="ar-IQ"/>
        </w:rPr>
        <w:t>-5</w:t>
      </w:r>
      <w:r>
        <w:rPr>
          <w:rFonts w:hint="cs"/>
          <w:sz w:val="28"/>
          <w:szCs w:val="28"/>
          <w:rtl/>
          <w:lang w:bidi="ar-IQ"/>
        </w:rPr>
        <w:t xml:space="preserve">  </w:t>
      </w:r>
      <w:r w:rsidRPr="006926BD">
        <w:rPr>
          <w:position w:val="-14"/>
          <w:sz w:val="28"/>
          <w:szCs w:val="28"/>
          <w:lang w:bidi="ar-IQ"/>
        </w:rPr>
        <w:object w:dxaOrig="2460" w:dyaOrig="400">
          <v:shape id="_x0000_i1027" type="#_x0000_t75" style="width:123.05pt;height:20.1pt" o:ole="">
            <v:imagedata r:id="rId12" o:title=""/>
          </v:shape>
          <o:OLEObject Type="Embed" ProgID="Equation.3" ShapeID="_x0000_i1027" DrawAspect="Content" ObjectID="_1538375729" r:id="rId13"/>
        </w:object>
      </w:r>
    </w:p>
    <w:p w:rsidR="0092436D" w:rsidRDefault="0092436D" w:rsidP="00880875">
      <w:pPr>
        <w:rPr>
          <w:sz w:val="28"/>
          <w:szCs w:val="28"/>
          <w:rtl/>
          <w:lang w:bidi="ar-IQ"/>
        </w:rPr>
      </w:pPr>
      <w:r>
        <w:rPr>
          <w:rFonts w:hint="cs"/>
          <w:sz w:val="28"/>
          <w:szCs w:val="28"/>
          <w:rtl/>
          <w:lang w:bidi="ar-IQ"/>
        </w:rPr>
        <w:t xml:space="preserve">                                                                                   </w:t>
      </w:r>
      <w:r w:rsidRPr="0092436D">
        <w:rPr>
          <w:position w:val="-14"/>
          <w:sz w:val="28"/>
          <w:szCs w:val="28"/>
          <w:lang w:bidi="ar-IQ"/>
        </w:rPr>
        <w:object w:dxaOrig="2960" w:dyaOrig="400">
          <v:shape id="_x0000_i1028" type="#_x0000_t75" style="width:148.2pt;height:20.1pt" o:ole="">
            <v:imagedata r:id="rId14" o:title=""/>
          </v:shape>
          <o:OLEObject Type="Embed" ProgID="Equation.3" ShapeID="_x0000_i1028" DrawAspect="Content" ObjectID="_1538375730" r:id="rId15"/>
        </w:object>
      </w:r>
    </w:p>
    <w:p w:rsidR="0092436D" w:rsidRDefault="003230F0" w:rsidP="003230F0">
      <w:pPr>
        <w:rPr>
          <w:sz w:val="28"/>
          <w:szCs w:val="28"/>
          <w:rtl/>
          <w:lang w:bidi="ar-IQ"/>
        </w:rPr>
      </w:pPr>
      <w:r>
        <w:rPr>
          <w:rFonts w:hint="cs"/>
          <w:sz w:val="28"/>
          <w:szCs w:val="28"/>
          <w:rtl/>
          <w:lang w:bidi="ar-IQ"/>
        </w:rPr>
        <w:t xml:space="preserve">                                                                                       </w:t>
      </w:r>
      <w:r w:rsidR="0092436D" w:rsidRPr="0092436D">
        <w:rPr>
          <w:position w:val="-10"/>
          <w:sz w:val="28"/>
          <w:szCs w:val="28"/>
          <w:lang w:bidi="ar-IQ"/>
        </w:rPr>
        <w:object w:dxaOrig="180" w:dyaOrig="340">
          <v:shape id="_x0000_i1029" type="#_x0000_t75" style="width:9.2pt;height:16.75pt" o:ole="">
            <v:imagedata r:id="rId16" o:title=""/>
          </v:shape>
          <o:OLEObject Type="Embed" ProgID="Equation.3" ShapeID="_x0000_i1029" DrawAspect="Content" ObjectID="_1538375731" r:id="rId17"/>
        </w:object>
      </w:r>
      <w:r w:rsidRPr="003230F0">
        <w:rPr>
          <w:position w:val="-14"/>
          <w:sz w:val="28"/>
          <w:szCs w:val="28"/>
          <w:lang w:bidi="ar-IQ"/>
        </w:rPr>
        <w:object w:dxaOrig="2500" w:dyaOrig="400">
          <v:shape id="_x0000_i1030" type="#_x0000_t75" style="width:124.75pt;height:20.1pt" o:ole="">
            <v:imagedata r:id="rId18" o:title=""/>
          </v:shape>
          <o:OLEObject Type="Embed" ProgID="Equation.3" ShapeID="_x0000_i1030" DrawAspect="Content" ObjectID="_1538375732" r:id="rId19"/>
        </w:object>
      </w:r>
    </w:p>
    <w:p w:rsidR="003230F0" w:rsidRPr="00E70252" w:rsidRDefault="003230F0" w:rsidP="003230F0">
      <w:pPr>
        <w:rPr>
          <w:sz w:val="28"/>
          <w:szCs w:val="28"/>
          <w:rtl/>
          <w:lang w:bidi="ar-IQ"/>
        </w:rPr>
      </w:pPr>
      <w:r>
        <w:rPr>
          <w:rFonts w:hint="cs"/>
          <w:sz w:val="28"/>
          <w:szCs w:val="28"/>
          <w:rtl/>
          <w:lang w:bidi="ar-IQ"/>
        </w:rPr>
        <w:t xml:space="preserve">                                                                                         </w:t>
      </w:r>
      <w:r w:rsidRPr="003230F0">
        <w:rPr>
          <w:position w:val="-14"/>
          <w:sz w:val="28"/>
          <w:szCs w:val="28"/>
          <w:lang w:bidi="ar-IQ"/>
        </w:rPr>
        <w:object w:dxaOrig="2520" w:dyaOrig="400">
          <v:shape id="_x0000_i1031" type="#_x0000_t75" style="width:126.4pt;height:20.1pt" o:ole="">
            <v:imagedata r:id="rId20" o:title=""/>
          </v:shape>
          <o:OLEObject Type="Embed" ProgID="Equation.3" ShapeID="_x0000_i1031" DrawAspect="Content" ObjectID="_1538375733" r:id="rId21"/>
        </w:object>
      </w:r>
    </w:p>
    <w:p w:rsidR="00E70252" w:rsidRDefault="007D0EF8" w:rsidP="00E70252">
      <w:pPr>
        <w:rPr>
          <w:sz w:val="28"/>
          <w:szCs w:val="28"/>
          <w:rtl/>
          <w:lang w:bidi="ar-IQ"/>
        </w:rPr>
      </w:pPr>
      <w:r w:rsidRPr="003230F0">
        <w:rPr>
          <w:position w:val="-4"/>
          <w:sz w:val="28"/>
          <w:szCs w:val="28"/>
          <w:lang w:bidi="ar-IQ"/>
        </w:rPr>
        <w:object w:dxaOrig="220" w:dyaOrig="200">
          <v:shape id="_x0000_i1032" type="#_x0000_t75" style="width:10.9pt;height:10.05pt" o:ole="">
            <v:imagedata r:id="rId22" o:title=""/>
          </v:shape>
          <o:OLEObject Type="Embed" ProgID="Equation.3" ShapeID="_x0000_i1032" DrawAspect="Content" ObjectID="_1538375734" r:id="rId23"/>
        </w:object>
      </w:r>
      <w:r w:rsidR="003230F0">
        <w:rPr>
          <w:rFonts w:hint="cs"/>
          <w:sz w:val="28"/>
          <w:szCs w:val="28"/>
          <w:rtl/>
          <w:lang w:bidi="ar-IQ"/>
        </w:rPr>
        <w:t xml:space="preserve"> جدول المنفعة يكون </w:t>
      </w:r>
    </w:p>
    <w:tbl>
      <w:tblPr>
        <w:tblStyle w:val="TableGrid"/>
        <w:bidiVisual/>
        <w:tblW w:w="0" w:type="auto"/>
        <w:tblInd w:w="1525" w:type="dxa"/>
        <w:tblLook w:val="04A0" w:firstRow="1" w:lastRow="0" w:firstColumn="1" w:lastColumn="0" w:noHBand="0" w:noVBand="1"/>
      </w:tblPr>
      <w:tblGrid>
        <w:gridCol w:w="2977"/>
        <w:gridCol w:w="2693"/>
        <w:gridCol w:w="2660"/>
      </w:tblGrid>
      <w:tr w:rsidR="007D0EF8" w:rsidTr="008B2F0C">
        <w:tc>
          <w:tcPr>
            <w:tcW w:w="2977" w:type="dxa"/>
          </w:tcPr>
          <w:p w:rsidR="007D0EF8" w:rsidRDefault="008B2F0C" w:rsidP="00E70252">
            <w:pPr>
              <w:rPr>
                <w:sz w:val="28"/>
                <w:szCs w:val="28"/>
                <w:rtl/>
                <w:lang w:bidi="ar-IQ"/>
              </w:rPr>
            </w:pPr>
            <w:r>
              <w:rPr>
                <w:rFonts w:hint="cs"/>
                <w:sz w:val="28"/>
                <w:szCs w:val="28"/>
                <w:rtl/>
                <w:lang w:bidi="ar-IQ"/>
              </w:rPr>
              <w:t>2</w:t>
            </w:r>
            <w:r>
              <w:rPr>
                <w:rFonts w:asciiTheme="minorBidi" w:hAnsiTheme="minorBidi"/>
                <w:sz w:val="28"/>
                <w:szCs w:val="28"/>
                <w:rtl/>
                <w:lang w:bidi="ar-IQ"/>
              </w:rPr>
              <w:t>ϴ</w:t>
            </w:r>
            <w:r>
              <w:rPr>
                <w:rFonts w:hint="cs"/>
                <w:sz w:val="28"/>
                <w:szCs w:val="28"/>
                <w:rtl/>
                <w:lang w:bidi="ar-IQ"/>
              </w:rPr>
              <w:t xml:space="preserve"> الجو ردئ</w:t>
            </w:r>
          </w:p>
        </w:tc>
        <w:tc>
          <w:tcPr>
            <w:tcW w:w="2693" w:type="dxa"/>
          </w:tcPr>
          <w:p w:rsidR="007D0EF8" w:rsidRDefault="008B2F0C" w:rsidP="00E70252">
            <w:pPr>
              <w:rPr>
                <w:sz w:val="28"/>
                <w:szCs w:val="28"/>
                <w:rtl/>
                <w:lang w:bidi="ar-IQ"/>
              </w:rPr>
            </w:pPr>
            <w:r>
              <w:rPr>
                <w:rFonts w:asciiTheme="minorBidi" w:hAnsiTheme="minorBidi" w:hint="cs"/>
                <w:sz w:val="28"/>
                <w:szCs w:val="28"/>
                <w:rtl/>
                <w:lang w:bidi="ar-IQ"/>
              </w:rPr>
              <w:t>1</w:t>
            </w:r>
            <w:r>
              <w:rPr>
                <w:rFonts w:asciiTheme="minorBidi" w:hAnsiTheme="minorBidi"/>
                <w:sz w:val="28"/>
                <w:szCs w:val="28"/>
                <w:rtl/>
                <w:lang w:bidi="ar-IQ"/>
              </w:rPr>
              <w:t>ϴ</w:t>
            </w:r>
            <w:r>
              <w:rPr>
                <w:rFonts w:asciiTheme="minorBidi" w:hAnsiTheme="minorBidi" w:hint="cs"/>
                <w:sz w:val="28"/>
                <w:szCs w:val="28"/>
                <w:rtl/>
                <w:lang w:bidi="ar-IQ"/>
              </w:rPr>
              <w:t xml:space="preserve"> الجو جيد</w:t>
            </w:r>
          </w:p>
        </w:tc>
        <w:tc>
          <w:tcPr>
            <w:tcW w:w="2660" w:type="dxa"/>
          </w:tcPr>
          <w:p w:rsidR="00D918B9" w:rsidRDefault="00D968F9" w:rsidP="00D918B9">
            <w:pPr>
              <w:tabs>
                <w:tab w:val="right" w:pos="2444"/>
              </w:tabs>
              <w:rPr>
                <w:rFonts w:ascii="Arial" w:hAnsi="Arial" w:cs="Arial"/>
                <w:sz w:val="28"/>
                <w:szCs w:val="28"/>
                <w:lang w:bidi="ar-IQ"/>
              </w:rPr>
            </w:pPr>
            <w:r>
              <w:rPr>
                <w:rFonts w:ascii="Arial" w:hAnsi="Arial" w:cs="Arial"/>
                <w:noProof/>
                <w:sz w:val="28"/>
                <w:szCs w:val="28"/>
              </w:rPr>
              <mc:AlternateContent>
                <mc:Choice Requires="wps">
                  <w:drawing>
                    <wp:anchor distT="0" distB="0" distL="114300" distR="114300" simplePos="0" relativeHeight="251658240" behindDoc="0" locked="0" layoutInCell="1" allowOverlap="1">
                      <wp:simplePos x="0" y="0"/>
                      <wp:positionH relativeFrom="column">
                        <wp:posOffset>185420</wp:posOffset>
                      </wp:positionH>
                      <wp:positionV relativeFrom="paragraph">
                        <wp:posOffset>5080</wp:posOffset>
                      </wp:positionV>
                      <wp:extent cx="1266825" cy="209550"/>
                      <wp:effectExtent l="10160" t="13335" r="8890" b="57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left:0;text-align:left;margin-left:14.6pt;margin-top:.4pt;width:99.7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"/>
                  </w:pict>
                </mc:Fallback>
              </mc:AlternateContent>
            </w:r>
            <w:r w:rsidR="008B2F0C">
              <w:rPr>
                <w:rFonts w:ascii="Arial" w:hAnsi="Arial" w:cs="Arial"/>
                <w:sz w:val="28"/>
                <w:szCs w:val="28"/>
                <w:lang w:bidi="ar-IQ"/>
              </w:rPr>
              <w:t>ϴ</w:t>
            </w:r>
            <w:r w:rsidR="007A30C2">
              <w:rPr>
                <w:rFonts w:ascii="Arial" w:hAnsi="Arial" w:cs="Arial"/>
                <w:sz w:val="28"/>
                <w:szCs w:val="28"/>
                <w:lang w:bidi="ar-IQ"/>
              </w:rPr>
              <w:t>j</w:t>
            </w:r>
          </w:p>
          <w:p w:rsidR="007D0EF8" w:rsidRDefault="008B2F0C" w:rsidP="00D918B9">
            <w:pPr>
              <w:tabs>
                <w:tab w:val="right" w:pos="2444"/>
              </w:tabs>
              <w:rPr>
                <w:sz w:val="28"/>
                <w:szCs w:val="28"/>
                <w:lang w:bidi="ar-IQ"/>
              </w:rPr>
            </w:pPr>
            <w:r>
              <w:rPr>
                <w:sz w:val="28"/>
                <w:szCs w:val="28"/>
                <w:lang w:bidi="ar-IQ"/>
              </w:rPr>
              <w:tab/>
              <w:t>di</w:t>
            </w:r>
          </w:p>
        </w:tc>
      </w:tr>
      <w:tr w:rsidR="007D0EF8" w:rsidTr="008B2F0C">
        <w:tc>
          <w:tcPr>
            <w:tcW w:w="2977" w:type="dxa"/>
          </w:tcPr>
          <w:p w:rsidR="007D0EF8" w:rsidRDefault="007C613E" w:rsidP="00E70252">
            <w:pPr>
              <w:rPr>
                <w:sz w:val="28"/>
                <w:szCs w:val="28"/>
                <w:rtl/>
                <w:lang w:bidi="ar-IQ"/>
              </w:rPr>
            </w:pPr>
            <w:r>
              <w:rPr>
                <w:rFonts w:hint="cs"/>
                <w:sz w:val="28"/>
                <w:szCs w:val="28"/>
                <w:rtl/>
                <w:lang w:bidi="ar-IQ"/>
              </w:rPr>
              <w:lastRenderedPageBreak/>
              <w:t>15</w:t>
            </w:r>
          </w:p>
        </w:tc>
        <w:tc>
          <w:tcPr>
            <w:tcW w:w="2693" w:type="dxa"/>
          </w:tcPr>
          <w:p w:rsidR="007D0EF8" w:rsidRDefault="007C613E" w:rsidP="00E70252">
            <w:pPr>
              <w:rPr>
                <w:sz w:val="28"/>
                <w:szCs w:val="28"/>
                <w:rtl/>
                <w:lang w:bidi="ar-IQ"/>
              </w:rPr>
            </w:pPr>
            <w:r>
              <w:rPr>
                <w:rFonts w:hint="cs"/>
                <w:sz w:val="28"/>
                <w:szCs w:val="28"/>
                <w:rtl/>
                <w:lang w:bidi="ar-IQ"/>
              </w:rPr>
              <w:t>45</w:t>
            </w:r>
          </w:p>
        </w:tc>
        <w:tc>
          <w:tcPr>
            <w:tcW w:w="2660" w:type="dxa"/>
          </w:tcPr>
          <w:p w:rsidR="007D0EF8" w:rsidRDefault="007C613E" w:rsidP="007C613E">
            <w:pPr>
              <w:rPr>
                <w:sz w:val="28"/>
                <w:szCs w:val="28"/>
                <w:rtl/>
                <w:lang w:bidi="ar-IQ"/>
              </w:rPr>
            </w:pPr>
            <w:r>
              <w:rPr>
                <w:sz w:val="28"/>
                <w:szCs w:val="28"/>
                <w:lang w:bidi="ar-IQ"/>
              </w:rPr>
              <w:t xml:space="preserve">  d1 </w:t>
            </w:r>
            <w:r>
              <w:rPr>
                <w:rFonts w:hint="cs"/>
                <w:sz w:val="28"/>
                <w:szCs w:val="28"/>
                <w:rtl/>
                <w:lang w:bidi="ar-IQ"/>
              </w:rPr>
              <w:t xml:space="preserve"> يؤمن</w:t>
            </w:r>
          </w:p>
        </w:tc>
      </w:tr>
      <w:tr w:rsidR="007C613E" w:rsidTr="008B2F0C">
        <w:tc>
          <w:tcPr>
            <w:tcW w:w="2977" w:type="dxa"/>
          </w:tcPr>
          <w:p w:rsidR="007C613E" w:rsidRDefault="007C613E" w:rsidP="00E70252">
            <w:pPr>
              <w:rPr>
                <w:sz w:val="28"/>
                <w:szCs w:val="28"/>
                <w:rtl/>
                <w:lang w:bidi="ar-IQ"/>
              </w:rPr>
            </w:pPr>
            <w:r>
              <w:rPr>
                <w:rFonts w:hint="cs"/>
                <w:sz w:val="28"/>
                <w:szCs w:val="28"/>
                <w:rtl/>
                <w:lang w:bidi="ar-IQ"/>
              </w:rPr>
              <w:t>-5</w:t>
            </w:r>
          </w:p>
        </w:tc>
        <w:tc>
          <w:tcPr>
            <w:tcW w:w="2693" w:type="dxa"/>
          </w:tcPr>
          <w:p w:rsidR="007C613E" w:rsidRDefault="007C613E" w:rsidP="00E70252">
            <w:pPr>
              <w:rPr>
                <w:sz w:val="28"/>
                <w:szCs w:val="28"/>
                <w:rtl/>
                <w:lang w:bidi="ar-IQ"/>
              </w:rPr>
            </w:pPr>
            <w:r>
              <w:rPr>
                <w:rFonts w:hint="cs"/>
                <w:sz w:val="28"/>
                <w:szCs w:val="28"/>
                <w:rtl/>
                <w:lang w:bidi="ar-IQ"/>
              </w:rPr>
              <w:t>85</w:t>
            </w:r>
          </w:p>
        </w:tc>
        <w:tc>
          <w:tcPr>
            <w:tcW w:w="2660" w:type="dxa"/>
          </w:tcPr>
          <w:p w:rsidR="007C613E" w:rsidRDefault="007C613E" w:rsidP="007C613E">
            <w:pPr>
              <w:rPr>
                <w:sz w:val="28"/>
                <w:szCs w:val="28"/>
                <w:rtl/>
                <w:lang w:bidi="ar-IQ"/>
              </w:rPr>
            </w:pPr>
            <w:r>
              <w:rPr>
                <w:sz w:val="28"/>
                <w:szCs w:val="28"/>
                <w:lang w:bidi="ar-IQ"/>
              </w:rPr>
              <w:t xml:space="preserve">d 2 </w:t>
            </w:r>
            <w:r>
              <w:rPr>
                <w:rFonts w:hint="cs"/>
                <w:sz w:val="28"/>
                <w:szCs w:val="28"/>
                <w:rtl/>
                <w:lang w:bidi="ar-IQ"/>
              </w:rPr>
              <w:t xml:space="preserve">  لايؤمن</w:t>
            </w:r>
          </w:p>
        </w:tc>
      </w:tr>
    </w:tbl>
    <w:tbl>
      <w:tblPr>
        <w:tblStyle w:val="TableGrid"/>
        <w:tblpPr w:leftFromText="180" w:rightFromText="180" w:vertAnchor="text" w:horzAnchor="page" w:tblpX="529" w:tblpY="1005"/>
        <w:tblOverlap w:val="never"/>
        <w:bidiVisual/>
        <w:tblW w:w="0" w:type="auto"/>
        <w:tblLook w:val="04A0" w:firstRow="1" w:lastRow="0" w:firstColumn="1" w:lastColumn="0" w:noHBand="0" w:noVBand="1"/>
      </w:tblPr>
      <w:tblGrid>
        <w:gridCol w:w="1667"/>
        <w:gridCol w:w="1559"/>
        <w:gridCol w:w="1276"/>
      </w:tblGrid>
      <w:tr w:rsidR="00303D3C" w:rsidTr="00303D3C">
        <w:tc>
          <w:tcPr>
            <w:tcW w:w="1667" w:type="dxa"/>
          </w:tcPr>
          <w:p w:rsidR="00303D3C" w:rsidRDefault="00303D3C" w:rsidP="00303D3C">
            <w:pPr>
              <w:rPr>
                <w:sz w:val="28"/>
                <w:szCs w:val="28"/>
                <w:rtl/>
                <w:lang w:bidi="ar-IQ"/>
              </w:rPr>
            </w:pPr>
            <w:r>
              <w:rPr>
                <w:rFonts w:hint="cs"/>
                <w:sz w:val="28"/>
                <w:szCs w:val="28"/>
                <w:rtl/>
                <w:lang w:bidi="ar-IQ"/>
              </w:rPr>
              <w:t>2</w:t>
            </w:r>
            <w:r>
              <w:rPr>
                <w:rFonts w:asciiTheme="minorBidi" w:hAnsiTheme="minorBidi"/>
                <w:sz w:val="28"/>
                <w:szCs w:val="28"/>
                <w:rtl/>
                <w:lang w:bidi="ar-IQ"/>
              </w:rPr>
              <w:t>ϴ</w:t>
            </w:r>
          </w:p>
        </w:tc>
        <w:tc>
          <w:tcPr>
            <w:tcW w:w="1559" w:type="dxa"/>
          </w:tcPr>
          <w:p w:rsidR="00303D3C" w:rsidRDefault="00303D3C" w:rsidP="00303D3C">
            <w:pPr>
              <w:rPr>
                <w:sz w:val="28"/>
                <w:szCs w:val="28"/>
                <w:rtl/>
                <w:lang w:bidi="ar-IQ"/>
              </w:rPr>
            </w:pPr>
            <w:r>
              <w:rPr>
                <w:rFonts w:asciiTheme="minorBidi" w:hAnsiTheme="minorBidi" w:hint="cs"/>
                <w:sz w:val="28"/>
                <w:szCs w:val="28"/>
                <w:rtl/>
                <w:lang w:bidi="ar-IQ"/>
              </w:rPr>
              <w:t>1</w:t>
            </w:r>
            <w:r>
              <w:rPr>
                <w:rFonts w:asciiTheme="minorBidi" w:hAnsiTheme="minorBidi"/>
                <w:sz w:val="28"/>
                <w:szCs w:val="28"/>
                <w:rtl/>
                <w:lang w:bidi="ar-IQ"/>
              </w:rPr>
              <w:t>ϴ</w:t>
            </w:r>
          </w:p>
        </w:tc>
        <w:tc>
          <w:tcPr>
            <w:tcW w:w="1276" w:type="dxa"/>
          </w:tcPr>
          <w:p w:rsidR="00303D3C" w:rsidRDefault="00303D3C" w:rsidP="00303D3C">
            <w:pPr>
              <w:rPr>
                <w:sz w:val="28"/>
                <w:szCs w:val="28"/>
                <w:rtl/>
                <w:lang w:bidi="ar-IQ"/>
              </w:rPr>
            </w:pPr>
          </w:p>
        </w:tc>
      </w:tr>
      <w:tr w:rsidR="00303D3C" w:rsidTr="00303D3C">
        <w:tc>
          <w:tcPr>
            <w:tcW w:w="1667" w:type="dxa"/>
          </w:tcPr>
          <w:p w:rsidR="00303D3C" w:rsidRDefault="00303D3C" w:rsidP="00303D3C">
            <w:pPr>
              <w:rPr>
                <w:sz w:val="28"/>
                <w:szCs w:val="28"/>
                <w:rtl/>
                <w:lang w:bidi="ar-IQ"/>
              </w:rPr>
            </w:pPr>
            <w:r>
              <w:rPr>
                <w:rFonts w:hint="cs"/>
                <w:sz w:val="28"/>
                <w:szCs w:val="28"/>
                <w:rtl/>
                <w:lang w:bidi="ar-IQ"/>
              </w:rPr>
              <w:t>4</w:t>
            </w:r>
          </w:p>
        </w:tc>
        <w:tc>
          <w:tcPr>
            <w:tcW w:w="1559" w:type="dxa"/>
          </w:tcPr>
          <w:p w:rsidR="00303D3C" w:rsidRDefault="00303D3C" w:rsidP="00303D3C">
            <w:pPr>
              <w:rPr>
                <w:sz w:val="28"/>
                <w:szCs w:val="28"/>
                <w:rtl/>
                <w:lang w:bidi="ar-IQ"/>
              </w:rPr>
            </w:pPr>
            <w:r>
              <w:rPr>
                <w:rFonts w:hint="cs"/>
                <w:sz w:val="28"/>
                <w:szCs w:val="28"/>
                <w:rtl/>
                <w:lang w:bidi="ar-IQ"/>
              </w:rPr>
              <w:t>10</w:t>
            </w:r>
          </w:p>
        </w:tc>
        <w:tc>
          <w:tcPr>
            <w:tcW w:w="1276" w:type="dxa"/>
          </w:tcPr>
          <w:p w:rsidR="00303D3C" w:rsidRDefault="00303D3C" w:rsidP="00303D3C">
            <w:pPr>
              <w:rPr>
                <w:sz w:val="28"/>
                <w:szCs w:val="28"/>
                <w:lang w:bidi="ar-IQ"/>
              </w:rPr>
            </w:pPr>
            <w:r>
              <w:rPr>
                <w:sz w:val="28"/>
                <w:szCs w:val="28"/>
                <w:lang w:bidi="ar-IQ"/>
              </w:rPr>
              <w:t xml:space="preserve">d1  </w:t>
            </w:r>
          </w:p>
        </w:tc>
      </w:tr>
      <w:tr w:rsidR="00303D3C" w:rsidTr="00303D3C">
        <w:tc>
          <w:tcPr>
            <w:tcW w:w="1667" w:type="dxa"/>
          </w:tcPr>
          <w:p w:rsidR="00303D3C" w:rsidRDefault="00303D3C" w:rsidP="00303D3C">
            <w:pPr>
              <w:rPr>
                <w:sz w:val="28"/>
                <w:szCs w:val="28"/>
                <w:rtl/>
                <w:lang w:bidi="ar-IQ"/>
              </w:rPr>
            </w:pPr>
            <w:r>
              <w:rPr>
                <w:rFonts w:hint="cs"/>
                <w:sz w:val="28"/>
                <w:szCs w:val="28"/>
                <w:rtl/>
                <w:lang w:bidi="ar-IQ"/>
              </w:rPr>
              <w:t>0</w:t>
            </w:r>
          </w:p>
        </w:tc>
        <w:tc>
          <w:tcPr>
            <w:tcW w:w="1559" w:type="dxa"/>
          </w:tcPr>
          <w:p w:rsidR="00303D3C" w:rsidRDefault="00303D3C" w:rsidP="00303D3C">
            <w:pPr>
              <w:rPr>
                <w:sz w:val="28"/>
                <w:szCs w:val="28"/>
                <w:rtl/>
                <w:lang w:bidi="ar-IQ"/>
              </w:rPr>
            </w:pPr>
            <w:r>
              <w:rPr>
                <w:rFonts w:hint="cs"/>
                <w:sz w:val="28"/>
                <w:szCs w:val="28"/>
                <w:rtl/>
                <w:lang w:bidi="ar-IQ"/>
              </w:rPr>
              <w:t>18</w:t>
            </w:r>
          </w:p>
        </w:tc>
        <w:tc>
          <w:tcPr>
            <w:tcW w:w="1276" w:type="dxa"/>
          </w:tcPr>
          <w:p w:rsidR="00303D3C" w:rsidRDefault="00303D3C" w:rsidP="00303D3C">
            <w:pPr>
              <w:rPr>
                <w:sz w:val="28"/>
                <w:szCs w:val="28"/>
                <w:lang w:bidi="ar-IQ"/>
              </w:rPr>
            </w:pPr>
            <w:r>
              <w:rPr>
                <w:sz w:val="28"/>
                <w:szCs w:val="28"/>
                <w:lang w:bidi="ar-IQ"/>
              </w:rPr>
              <w:t>d2</w:t>
            </w:r>
          </w:p>
        </w:tc>
      </w:tr>
    </w:tbl>
    <w:p w:rsidR="007D0EF8" w:rsidRDefault="007C613E" w:rsidP="00E70252">
      <w:pPr>
        <w:rPr>
          <w:sz w:val="28"/>
          <w:szCs w:val="28"/>
          <w:rtl/>
          <w:lang w:bidi="ar-IQ"/>
        </w:rPr>
      </w:pPr>
      <w:r>
        <w:rPr>
          <w:rFonts w:hint="cs"/>
          <w:sz w:val="28"/>
          <w:szCs w:val="28"/>
          <w:rtl/>
          <w:lang w:bidi="ar-IQ"/>
        </w:rPr>
        <w:t xml:space="preserve">يتم تحويله الى جدول منفعة معياري </w:t>
      </w:r>
      <w:r w:rsidR="0043157A">
        <w:rPr>
          <w:rFonts w:hint="cs"/>
          <w:sz w:val="28"/>
          <w:szCs w:val="28"/>
          <w:rtl/>
          <w:lang w:bidi="ar-IQ"/>
        </w:rPr>
        <w:t>بالقسمة</w:t>
      </w:r>
      <w:r>
        <w:rPr>
          <w:rFonts w:hint="cs"/>
          <w:sz w:val="28"/>
          <w:szCs w:val="28"/>
          <w:rtl/>
          <w:lang w:bidi="ar-IQ"/>
        </w:rPr>
        <w:t xml:space="preserve"> على 5 واضافة العدد (1) يكون </w:t>
      </w:r>
    </w:p>
    <w:tbl>
      <w:tblPr>
        <w:tblStyle w:val="TableGrid"/>
        <w:tblpPr w:leftFromText="180" w:rightFromText="180" w:vertAnchor="text" w:horzAnchor="margin" w:tblpXSpec="right" w:tblpY="403"/>
        <w:tblOverlap w:val="never"/>
        <w:bidiVisual/>
        <w:tblW w:w="0" w:type="auto"/>
        <w:tblLook w:val="04A0" w:firstRow="1" w:lastRow="0" w:firstColumn="1" w:lastColumn="0" w:noHBand="0" w:noVBand="1"/>
      </w:tblPr>
      <w:tblGrid>
        <w:gridCol w:w="1667"/>
        <w:gridCol w:w="1559"/>
        <w:gridCol w:w="1276"/>
      </w:tblGrid>
      <w:tr w:rsidR="00303D3C" w:rsidTr="00303D3C">
        <w:tc>
          <w:tcPr>
            <w:tcW w:w="1667" w:type="dxa"/>
          </w:tcPr>
          <w:p w:rsidR="00303D3C" w:rsidRDefault="00303D3C" w:rsidP="00303D3C">
            <w:pPr>
              <w:rPr>
                <w:sz w:val="28"/>
                <w:szCs w:val="28"/>
                <w:rtl/>
                <w:lang w:bidi="ar-IQ"/>
              </w:rPr>
            </w:pPr>
            <w:r>
              <w:rPr>
                <w:rFonts w:hint="cs"/>
                <w:sz w:val="28"/>
                <w:szCs w:val="28"/>
                <w:rtl/>
                <w:lang w:bidi="ar-IQ"/>
              </w:rPr>
              <w:t>2</w:t>
            </w:r>
            <w:r>
              <w:rPr>
                <w:rFonts w:asciiTheme="minorBidi" w:hAnsiTheme="minorBidi"/>
                <w:sz w:val="28"/>
                <w:szCs w:val="28"/>
                <w:rtl/>
                <w:lang w:bidi="ar-IQ"/>
              </w:rPr>
              <w:t>ϴ</w:t>
            </w:r>
          </w:p>
        </w:tc>
        <w:tc>
          <w:tcPr>
            <w:tcW w:w="1559" w:type="dxa"/>
          </w:tcPr>
          <w:p w:rsidR="00303D3C" w:rsidRDefault="00303D3C" w:rsidP="00303D3C">
            <w:pPr>
              <w:rPr>
                <w:sz w:val="28"/>
                <w:szCs w:val="28"/>
                <w:rtl/>
                <w:lang w:bidi="ar-IQ"/>
              </w:rPr>
            </w:pPr>
            <w:r>
              <w:rPr>
                <w:rFonts w:asciiTheme="minorBidi" w:hAnsiTheme="minorBidi" w:hint="cs"/>
                <w:sz w:val="28"/>
                <w:szCs w:val="28"/>
                <w:rtl/>
                <w:lang w:bidi="ar-IQ"/>
              </w:rPr>
              <w:t>1</w:t>
            </w:r>
            <w:r>
              <w:rPr>
                <w:rFonts w:asciiTheme="minorBidi" w:hAnsiTheme="minorBidi"/>
                <w:sz w:val="28"/>
                <w:szCs w:val="28"/>
                <w:rtl/>
                <w:lang w:bidi="ar-IQ"/>
              </w:rPr>
              <w:t>ϴ</w:t>
            </w:r>
          </w:p>
        </w:tc>
        <w:tc>
          <w:tcPr>
            <w:tcW w:w="1276" w:type="dxa"/>
          </w:tcPr>
          <w:p w:rsidR="00303D3C" w:rsidRDefault="00303D3C" w:rsidP="00303D3C">
            <w:pPr>
              <w:rPr>
                <w:sz w:val="28"/>
                <w:szCs w:val="28"/>
                <w:rtl/>
                <w:lang w:bidi="ar-IQ"/>
              </w:rPr>
            </w:pPr>
          </w:p>
        </w:tc>
      </w:tr>
      <w:tr w:rsidR="00303D3C" w:rsidTr="00303D3C">
        <w:tc>
          <w:tcPr>
            <w:tcW w:w="1667" w:type="dxa"/>
          </w:tcPr>
          <w:p w:rsidR="00303D3C" w:rsidRDefault="00303D3C" w:rsidP="00303D3C">
            <w:pPr>
              <w:rPr>
                <w:sz w:val="28"/>
                <w:szCs w:val="28"/>
                <w:rtl/>
                <w:lang w:bidi="ar-IQ"/>
              </w:rPr>
            </w:pPr>
            <w:r>
              <w:rPr>
                <w:rFonts w:hint="cs"/>
                <w:sz w:val="28"/>
                <w:szCs w:val="28"/>
                <w:rtl/>
                <w:lang w:bidi="ar-IQ"/>
              </w:rPr>
              <w:t>2</w:t>
            </w:r>
          </w:p>
        </w:tc>
        <w:tc>
          <w:tcPr>
            <w:tcW w:w="1559" w:type="dxa"/>
          </w:tcPr>
          <w:p w:rsidR="00303D3C" w:rsidRDefault="00303D3C" w:rsidP="00303D3C">
            <w:pPr>
              <w:rPr>
                <w:sz w:val="28"/>
                <w:szCs w:val="28"/>
                <w:rtl/>
                <w:lang w:bidi="ar-IQ"/>
              </w:rPr>
            </w:pPr>
            <w:r>
              <w:rPr>
                <w:rFonts w:hint="cs"/>
                <w:sz w:val="28"/>
                <w:szCs w:val="28"/>
                <w:rtl/>
                <w:lang w:bidi="ar-IQ"/>
              </w:rPr>
              <w:t>5</w:t>
            </w:r>
          </w:p>
        </w:tc>
        <w:tc>
          <w:tcPr>
            <w:tcW w:w="1276" w:type="dxa"/>
          </w:tcPr>
          <w:p w:rsidR="00303D3C" w:rsidRDefault="00303D3C" w:rsidP="00303D3C">
            <w:pPr>
              <w:rPr>
                <w:sz w:val="28"/>
                <w:szCs w:val="28"/>
                <w:lang w:bidi="ar-IQ"/>
              </w:rPr>
            </w:pPr>
            <w:r>
              <w:rPr>
                <w:sz w:val="28"/>
                <w:szCs w:val="28"/>
                <w:lang w:bidi="ar-IQ"/>
              </w:rPr>
              <w:t xml:space="preserve">d1  </w:t>
            </w:r>
          </w:p>
        </w:tc>
      </w:tr>
      <w:tr w:rsidR="00303D3C" w:rsidTr="00303D3C">
        <w:tc>
          <w:tcPr>
            <w:tcW w:w="1667" w:type="dxa"/>
          </w:tcPr>
          <w:p w:rsidR="00303D3C" w:rsidRDefault="00303D3C" w:rsidP="00303D3C">
            <w:pPr>
              <w:rPr>
                <w:sz w:val="28"/>
                <w:szCs w:val="28"/>
                <w:rtl/>
                <w:lang w:bidi="ar-IQ"/>
              </w:rPr>
            </w:pPr>
            <w:r>
              <w:rPr>
                <w:rFonts w:hint="cs"/>
                <w:sz w:val="28"/>
                <w:szCs w:val="28"/>
                <w:rtl/>
                <w:lang w:bidi="ar-IQ"/>
              </w:rPr>
              <w:t>0</w:t>
            </w:r>
          </w:p>
        </w:tc>
        <w:tc>
          <w:tcPr>
            <w:tcW w:w="1559" w:type="dxa"/>
          </w:tcPr>
          <w:p w:rsidR="00303D3C" w:rsidRDefault="00303D3C" w:rsidP="00303D3C">
            <w:pPr>
              <w:rPr>
                <w:sz w:val="28"/>
                <w:szCs w:val="28"/>
                <w:rtl/>
                <w:lang w:bidi="ar-IQ"/>
              </w:rPr>
            </w:pPr>
            <w:r>
              <w:rPr>
                <w:rFonts w:hint="cs"/>
                <w:sz w:val="28"/>
                <w:szCs w:val="28"/>
                <w:rtl/>
                <w:lang w:bidi="ar-IQ"/>
              </w:rPr>
              <w:t>9</w:t>
            </w:r>
          </w:p>
        </w:tc>
        <w:tc>
          <w:tcPr>
            <w:tcW w:w="1276" w:type="dxa"/>
          </w:tcPr>
          <w:p w:rsidR="00303D3C" w:rsidRDefault="00303D3C" w:rsidP="00303D3C">
            <w:pPr>
              <w:rPr>
                <w:sz w:val="28"/>
                <w:szCs w:val="28"/>
                <w:lang w:bidi="ar-IQ"/>
              </w:rPr>
            </w:pPr>
            <w:r>
              <w:rPr>
                <w:sz w:val="28"/>
                <w:szCs w:val="28"/>
                <w:lang w:bidi="ar-IQ"/>
              </w:rPr>
              <w:t>d2</w:t>
            </w:r>
          </w:p>
        </w:tc>
      </w:tr>
    </w:tbl>
    <w:p w:rsidR="007C613E" w:rsidRPr="00E70252" w:rsidRDefault="0043157A" w:rsidP="00E70252">
      <w:pPr>
        <w:rPr>
          <w:sz w:val="28"/>
          <w:szCs w:val="28"/>
          <w:rtl/>
          <w:lang w:bidi="ar-IQ"/>
        </w:rPr>
      </w:pPr>
      <w:r>
        <w:rPr>
          <w:rFonts w:hint="cs"/>
          <w:sz w:val="28"/>
          <w:szCs w:val="28"/>
          <w:rtl/>
          <w:lang w:bidi="ar-IQ"/>
        </w:rPr>
        <w:t>بالقسمة</w:t>
      </w:r>
      <w:r w:rsidR="00303D3C">
        <w:rPr>
          <w:rFonts w:hint="cs"/>
          <w:sz w:val="28"/>
          <w:szCs w:val="28"/>
          <w:rtl/>
          <w:lang w:bidi="ar-IQ"/>
        </w:rPr>
        <w:t xml:space="preserve"> على 2</w:t>
      </w:r>
      <w:r w:rsidR="00303D3C">
        <w:rPr>
          <w:sz w:val="28"/>
          <w:szCs w:val="28"/>
          <w:rtl/>
          <w:lang w:bidi="ar-IQ"/>
        </w:rPr>
        <w:br w:type="textWrapping" w:clear="all"/>
      </w:r>
    </w:p>
    <w:p w:rsidR="00E70252" w:rsidRPr="00E70252" w:rsidRDefault="00E70252" w:rsidP="00E70252">
      <w:pPr>
        <w:rPr>
          <w:sz w:val="28"/>
          <w:szCs w:val="28"/>
          <w:rtl/>
          <w:lang w:bidi="ar-IQ"/>
        </w:rPr>
      </w:pPr>
    </w:p>
    <w:p w:rsidR="00E70252" w:rsidRDefault="009330C4" w:rsidP="009330C4">
      <w:pPr>
        <w:tabs>
          <w:tab w:val="left" w:pos="3159"/>
        </w:tabs>
        <w:rPr>
          <w:sz w:val="28"/>
          <w:szCs w:val="28"/>
          <w:rtl/>
          <w:lang w:bidi="ar-IQ"/>
        </w:rPr>
      </w:pPr>
      <w:bookmarkStart w:id="0" w:name="_GoBack"/>
      <w:bookmarkEnd w:id="0"/>
      <w:r>
        <w:rPr>
          <w:sz w:val="28"/>
          <w:szCs w:val="28"/>
          <w:rtl/>
          <w:lang w:bidi="ar-IQ"/>
        </w:rPr>
        <w:tab/>
      </w:r>
    </w:p>
    <w:sectPr w:rsidR="00E70252" w:rsidSect="00B22692">
      <w:footerReference w:type="default" r:id="rId24"/>
      <w:pgSz w:w="11906" w:h="16838"/>
      <w:pgMar w:top="1440" w:right="1133" w:bottom="1440" w:left="113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AF3" w:rsidRDefault="00CA1AF3" w:rsidP="00A37512">
      <w:pPr>
        <w:spacing w:after="0" w:line="240" w:lineRule="auto"/>
      </w:pPr>
      <w:r>
        <w:separator/>
      </w:r>
    </w:p>
  </w:endnote>
  <w:endnote w:type="continuationSeparator" w:id="0">
    <w:p w:rsidR="00CA1AF3" w:rsidRDefault="00CA1AF3" w:rsidP="00A37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14602532"/>
      <w:docPartObj>
        <w:docPartGallery w:val="Page Numbers (Bottom of Page)"/>
        <w:docPartUnique/>
      </w:docPartObj>
    </w:sdtPr>
    <w:sdtEndPr/>
    <w:sdtContent>
      <w:p w:rsidR="00D918B9" w:rsidRDefault="00D918B9">
        <w:pPr>
          <w:pStyle w:val="Footer"/>
          <w:jc w:val="center"/>
        </w:pPr>
        <w:r>
          <w:fldChar w:fldCharType="begin"/>
        </w:r>
        <w:r>
          <w:instrText>PAGE   \* MERGEFORMAT</w:instrText>
        </w:r>
        <w:r>
          <w:fldChar w:fldCharType="separate"/>
        </w:r>
        <w:r w:rsidR="00174E86" w:rsidRPr="00174E86">
          <w:rPr>
            <w:noProof/>
            <w:rtl/>
            <w:lang w:val="ar-SA"/>
          </w:rPr>
          <w:t>2</w:t>
        </w:r>
        <w:r>
          <w:rPr>
            <w:noProof/>
            <w:lang w:val="ar-SA"/>
          </w:rPr>
          <w:fldChar w:fldCharType="end"/>
        </w:r>
      </w:p>
    </w:sdtContent>
  </w:sdt>
  <w:p w:rsidR="00D918B9" w:rsidRDefault="00D918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AF3" w:rsidRDefault="00CA1AF3" w:rsidP="00A37512">
      <w:pPr>
        <w:spacing w:after="0" w:line="240" w:lineRule="auto"/>
      </w:pPr>
      <w:r>
        <w:separator/>
      </w:r>
    </w:p>
  </w:footnote>
  <w:footnote w:type="continuationSeparator" w:id="0">
    <w:p w:rsidR="00CA1AF3" w:rsidRDefault="00CA1AF3" w:rsidP="00A375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F7A47"/>
    <w:multiLevelType w:val="hybridMultilevel"/>
    <w:tmpl w:val="4AB20784"/>
    <w:lvl w:ilvl="0" w:tplc="0AE8D4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9D60A0"/>
    <w:multiLevelType w:val="hybridMultilevel"/>
    <w:tmpl w:val="D2A830C8"/>
    <w:lvl w:ilvl="0" w:tplc="6382F378">
      <w:start w:val="3"/>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0D9E0803"/>
    <w:multiLevelType w:val="hybridMultilevel"/>
    <w:tmpl w:val="1F0C50CA"/>
    <w:lvl w:ilvl="0" w:tplc="5FEC38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496107"/>
    <w:multiLevelType w:val="hybridMultilevel"/>
    <w:tmpl w:val="95046482"/>
    <w:lvl w:ilvl="0" w:tplc="24F8C504">
      <w:start w:val="1"/>
      <w:numFmt w:val="decimal"/>
      <w:lvlText w:val="%1-"/>
      <w:lvlJc w:val="left"/>
      <w:pPr>
        <w:ind w:left="810" w:hanging="360"/>
      </w:pPr>
      <w:rPr>
        <w:rFonts w:hint="default"/>
        <w:lang w:bidi="ar-IQ"/>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3973A3A"/>
    <w:multiLevelType w:val="hybridMultilevel"/>
    <w:tmpl w:val="777E8290"/>
    <w:lvl w:ilvl="0" w:tplc="E80A47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104259"/>
    <w:multiLevelType w:val="hybridMultilevel"/>
    <w:tmpl w:val="9666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996205"/>
    <w:multiLevelType w:val="hybridMultilevel"/>
    <w:tmpl w:val="35485F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731626"/>
    <w:multiLevelType w:val="hybridMultilevel"/>
    <w:tmpl w:val="BAF28188"/>
    <w:lvl w:ilvl="0" w:tplc="083C4F0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353E4453"/>
    <w:multiLevelType w:val="hybridMultilevel"/>
    <w:tmpl w:val="2A4CF296"/>
    <w:lvl w:ilvl="0" w:tplc="9A5A0DD6">
      <w:start w:val="1"/>
      <w:numFmt w:val="decimal"/>
      <w:lvlText w:val="%1-"/>
      <w:lvlJc w:val="left"/>
      <w:pPr>
        <w:ind w:left="2340" w:hanging="360"/>
      </w:pPr>
      <w:rPr>
        <w:rFonts w:hint="default"/>
      </w:rPr>
    </w:lvl>
    <w:lvl w:ilvl="1" w:tplc="04090019" w:tentative="1">
      <w:start w:val="1"/>
      <w:numFmt w:val="lowerLetter"/>
      <w:lvlText w:val="%2."/>
      <w:lvlJc w:val="left"/>
      <w:pPr>
        <w:ind w:left="3006" w:hanging="360"/>
      </w:pPr>
    </w:lvl>
    <w:lvl w:ilvl="2" w:tplc="0409001B" w:tentative="1">
      <w:start w:val="1"/>
      <w:numFmt w:val="lowerRoman"/>
      <w:lvlText w:val="%3."/>
      <w:lvlJc w:val="right"/>
      <w:pPr>
        <w:ind w:left="3726" w:hanging="180"/>
      </w:pPr>
    </w:lvl>
    <w:lvl w:ilvl="3" w:tplc="0409000F" w:tentative="1">
      <w:start w:val="1"/>
      <w:numFmt w:val="decimal"/>
      <w:lvlText w:val="%4."/>
      <w:lvlJc w:val="left"/>
      <w:pPr>
        <w:ind w:left="4446" w:hanging="360"/>
      </w:pPr>
    </w:lvl>
    <w:lvl w:ilvl="4" w:tplc="04090019" w:tentative="1">
      <w:start w:val="1"/>
      <w:numFmt w:val="lowerLetter"/>
      <w:lvlText w:val="%5."/>
      <w:lvlJc w:val="left"/>
      <w:pPr>
        <w:ind w:left="5166" w:hanging="360"/>
      </w:pPr>
    </w:lvl>
    <w:lvl w:ilvl="5" w:tplc="0409001B" w:tentative="1">
      <w:start w:val="1"/>
      <w:numFmt w:val="lowerRoman"/>
      <w:lvlText w:val="%6."/>
      <w:lvlJc w:val="right"/>
      <w:pPr>
        <w:ind w:left="5886" w:hanging="180"/>
      </w:pPr>
    </w:lvl>
    <w:lvl w:ilvl="6" w:tplc="0409000F" w:tentative="1">
      <w:start w:val="1"/>
      <w:numFmt w:val="decimal"/>
      <w:lvlText w:val="%7."/>
      <w:lvlJc w:val="left"/>
      <w:pPr>
        <w:ind w:left="6606" w:hanging="360"/>
      </w:pPr>
    </w:lvl>
    <w:lvl w:ilvl="7" w:tplc="04090019" w:tentative="1">
      <w:start w:val="1"/>
      <w:numFmt w:val="lowerLetter"/>
      <w:lvlText w:val="%8."/>
      <w:lvlJc w:val="left"/>
      <w:pPr>
        <w:ind w:left="7326" w:hanging="360"/>
      </w:pPr>
    </w:lvl>
    <w:lvl w:ilvl="8" w:tplc="0409001B" w:tentative="1">
      <w:start w:val="1"/>
      <w:numFmt w:val="lowerRoman"/>
      <w:lvlText w:val="%9."/>
      <w:lvlJc w:val="right"/>
      <w:pPr>
        <w:ind w:left="8046" w:hanging="180"/>
      </w:pPr>
    </w:lvl>
  </w:abstractNum>
  <w:abstractNum w:abstractNumId="9">
    <w:nsid w:val="367D1912"/>
    <w:multiLevelType w:val="hybridMultilevel"/>
    <w:tmpl w:val="8B1C4EBE"/>
    <w:lvl w:ilvl="0" w:tplc="EEE433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3928DA"/>
    <w:multiLevelType w:val="hybridMultilevel"/>
    <w:tmpl w:val="E0920696"/>
    <w:lvl w:ilvl="0" w:tplc="D41CC5D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267272"/>
    <w:multiLevelType w:val="hybridMultilevel"/>
    <w:tmpl w:val="8188CA82"/>
    <w:lvl w:ilvl="0" w:tplc="0978BD5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2B4712"/>
    <w:multiLevelType w:val="hybridMultilevel"/>
    <w:tmpl w:val="5596C8B4"/>
    <w:lvl w:ilvl="0" w:tplc="AFCC92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8E147E"/>
    <w:multiLevelType w:val="hybridMultilevel"/>
    <w:tmpl w:val="87B4AF5A"/>
    <w:lvl w:ilvl="0" w:tplc="8A02DF8C">
      <w:start w:val="1"/>
      <w:numFmt w:val="decimal"/>
      <w:lvlText w:val="%1-"/>
      <w:lvlJc w:val="left"/>
      <w:pPr>
        <w:ind w:left="450" w:hanging="360"/>
      </w:pPr>
      <w:rPr>
        <w:rFonts w:hint="default"/>
        <w:lang w:bidi="ar-IQ"/>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nsid w:val="780F2D40"/>
    <w:multiLevelType w:val="hybridMultilevel"/>
    <w:tmpl w:val="CFAC9F2C"/>
    <w:lvl w:ilvl="0" w:tplc="F702A3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D53435"/>
    <w:multiLevelType w:val="hybridMultilevel"/>
    <w:tmpl w:val="24BCA044"/>
    <w:lvl w:ilvl="0" w:tplc="04090013">
      <w:start w:val="1"/>
      <w:numFmt w:val="upperRoman"/>
      <w:lvlText w:val="%1."/>
      <w:lvlJc w:val="righ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7"/>
  </w:num>
  <w:num w:numId="2">
    <w:abstractNumId w:val="3"/>
  </w:num>
  <w:num w:numId="3">
    <w:abstractNumId w:val="13"/>
  </w:num>
  <w:num w:numId="4">
    <w:abstractNumId w:val="8"/>
  </w:num>
  <w:num w:numId="5">
    <w:abstractNumId w:val="4"/>
  </w:num>
  <w:num w:numId="6">
    <w:abstractNumId w:val="1"/>
  </w:num>
  <w:num w:numId="7">
    <w:abstractNumId w:val="15"/>
  </w:num>
  <w:num w:numId="8">
    <w:abstractNumId w:val="12"/>
  </w:num>
  <w:num w:numId="9">
    <w:abstractNumId w:val="2"/>
  </w:num>
  <w:num w:numId="10">
    <w:abstractNumId w:val="6"/>
  </w:num>
  <w:num w:numId="11">
    <w:abstractNumId w:val="10"/>
  </w:num>
  <w:num w:numId="12">
    <w:abstractNumId w:val="9"/>
  </w:num>
  <w:num w:numId="13">
    <w:abstractNumId w:val="0"/>
  </w:num>
  <w:num w:numId="14">
    <w:abstractNumId w:val="14"/>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467"/>
    <w:rsid w:val="00007676"/>
    <w:rsid w:val="00014F1C"/>
    <w:rsid w:val="000279A7"/>
    <w:rsid w:val="00031E2D"/>
    <w:rsid w:val="00076AA2"/>
    <w:rsid w:val="00084EB6"/>
    <w:rsid w:val="000859AE"/>
    <w:rsid w:val="000B6B76"/>
    <w:rsid w:val="000D34D7"/>
    <w:rsid w:val="000D6F0E"/>
    <w:rsid w:val="000D7DEA"/>
    <w:rsid w:val="000E2569"/>
    <w:rsid w:val="000E45A6"/>
    <w:rsid w:val="000E541B"/>
    <w:rsid w:val="000F335C"/>
    <w:rsid w:val="001040AB"/>
    <w:rsid w:val="00116DBA"/>
    <w:rsid w:val="00137F9D"/>
    <w:rsid w:val="0014251D"/>
    <w:rsid w:val="00152753"/>
    <w:rsid w:val="0015748D"/>
    <w:rsid w:val="001660F0"/>
    <w:rsid w:val="00174E86"/>
    <w:rsid w:val="001A0F02"/>
    <w:rsid w:val="001A659F"/>
    <w:rsid w:val="001D65E6"/>
    <w:rsid w:val="001F0844"/>
    <w:rsid w:val="00205AE4"/>
    <w:rsid w:val="00207E84"/>
    <w:rsid w:val="00213873"/>
    <w:rsid w:val="002248CF"/>
    <w:rsid w:val="00234515"/>
    <w:rsid w:val="00250226"/>
    <w:rsid w:val="002622EF"/>
    <w:rsid w:val="002674B9"/>
    <w:rsid w:val="002778EB"/>
    <w:rsid w:val="00291B89"/>
    <w:rsid w:val="002934B4"/>
    <w:rsid w:val="002B2B03"/>
    <w:rsid w:val="002F27EE"/>
    <w:rsid w:val="00303D3C"/>
    <w:rsid w:val="003079AC"/>
    <w:rsid w:val="003230F0"/>
    <w:rsid w:val="00323614"/>
    <w:rsid w:val="003276C6"/>
    <w:rsid w:val="003312E4"/>
    <w:rsid w:val="00336D4E"/>
    <w:rsid w:val="00342564"/>
    <w:rsid w:val="0035053F"/>
    <w:rsid w:val="00353C1C"/>
    <w:rsid w:val="00373097"/>
    <w:rsid w:val="003746B3"/>
    <w:rsid w:val="003A5046"/>
    <w:rsid w:val="003B36A9"/>
    <w:rsid w:val="003B6D43"/>
    <w:rsid w:val="003E5360"/>
    <w:rsid w:val="0043157A"/>
    <w:rsid w:val="00452C3B"/>
    <w:rsid w:val="004715CE"/>
    <w:rsid w:val="0048150C"/>
    <w:rsid w:val="00494111"/>
    <w:rsid w:val="00496C23"/>
    <w:rsid w:val="004A08DD"/>
    <w:rsid w:val="004A60D6"/>
    <w:rsid w:val="004B50F0"/>
    <w:rsid w:val="004F5B3D"/>
    <w:rsid w:val="004F7BD3"/>
    <w:rsid w:val="00521B2F"/>
    <w:rsid w:val="00526CEE"/>
    <w:rsid w:val="00536A38"/>
    <w:rsid w:val="00551477"/>
    <w:rsid w:val="00592467"/>
    <w:rsid w:val="0059261C"/>
    <w:rsid w:val="005A71E3"/>
    <w:rsid w:val="005B0FAA"/>
    <w:rsid w:val="005B376D"/>
    <w:rsid w:val="005D7081"/>
    <w:rsid w:val="005E3078"/>
    <w:rsid w:val="005F29B6"/>
    <w:rsid w:val="005F58CB"/>
    <w:rsid w:val="00614A8D"/>
    <w:rsid w:val="00625BDF"/>
    <w:rsid w:val="00647A7D"/>
    <w:rsid w:val="006926BD"/>
    <w:rsid w:val="00697EB2"/>
    <w:rsid w:val="006B3EB6"/>
    <w:rsid w:val="006E1BD4"/>
    <w:rsid w:val="00711DA1"/>
    <w:rsid w:val="00713172"/>
    <w:rsid w:val="0072014C"/>
    <w:rsid w:val="00760DA2"/>
    <w:rsid w:val="007822B8"/>
    <w:rsid w:val="007A30C2"/>
    <w:rsid w:val="007C159E"/>
    <w:rsid w:val="007C613E"/>
    <w:rsid w:val="007D0B1D"/>
    <w:rsid w:val="007D0EF8"/>
    <w:rsid w:val="007E0AE4"/>
    <w:rsid w:val="0083488A"/>
    <w:rsid w:val="00834F3D"/>
    <w:rsid w:val="00836D0B"/>
    <w:rsid w:val="008571E0"/>
    <w:rsid w:val="00880875"/>
    <w:rsid w:val="0089155B"/>
    <w:rsid w:val="008B2F0C"/>
    <w:rsid w:val="008C09FD"/>
    <w:rsid w:val="008D4169"/>
    <w:rsid w:val="008F738D"/>
    <w:rsid w:val="00911880"/>
    <w:rsid w:val="00911C58"/>
    <w:rsid w:val="0091725F"/>
    <w:rsid w:val="0092436D"/>
    <w:rsid w:val="009330C4"/>
    <w:rsid w:val="009368DD"/>
    <w:rsid w:val="00943582"/>
    <w:rsid w:val="00952CED"/>
    <w:rsid w:val="009809A2"/>
    <w:rsid w:val="009B1367"/>
    <w:rsid w:val="009B7520"/>
    <w:rsid w:val="009C243C"/>
    <w:rsid w:val="009C56D3"/>
    <w:rsid w:val="009C6B1A"/>
    <w:rsid w:val="009D00C9"/>
    <w:rsid w:val="009D04E5"/>
    <w:rsid w:val="009D0E71"/>
    <w:rsid w:val="009D4938"/>
    <w:rsid w:val="009E6EE2"/>
    <w:rsid w:val="00A12D69"/>
    <w:rsid w:val="00A32182"/>
    <w:rsid w:val="00A352AE"/>
    <w:rsid w:val="00A37512"/>
    <w:rsid w:val="00A755D8"/>
    <w:rsid w:val="00A82F04"/>
    <w:rsid w:val="00A85490"/>
    <w:rsid w:val="00AA22A6"/>
    <w:rsid w:val="00AB37FE"/>
    <w:rsid w:val="00AD61A4"/>
    <w:rsid w:val="00AE1C40"/>
    <w:rsid w:val="00AE32A8"/>
    <w:rsid w:val="00AE41F0"/>
    <w:rsid w:val="00AF220A"/>
    <w:rsid w:val="00AF29BB"/>
    <w:rsid w:val="00AF7CCC"/>
    <w:rsid w:val="00B04EA8"/>
    <w:rsid w:val="00B06AE8"/>
    <w:rsid w:val="00B22692"/>
    <w:rsid w:val="00B32C3A"/>
    <w:rsid w:val="00B52632"/>
    <w:rsid w:val="00B52AF5"/>
    <w:rsid w:val="00B56146"/>
    <w:rsid w:val="00B56F4D"/>
    <w:rsid w:val="00BB4B40"/>
    <w:rsid w:val="00BF3790"/>
    <w:rsid w:val="00C150E6"/>
    <w:rsid w:val="00C23EA7"/>
    <w:rsid w:val="00C77B22"/>
    <w:rsid w:val="00C83580"/>
    <w:rsid w:val="00C857EC"/>
    <w:rsid w:val="00CA1AF3"/>
    <w:rsid w:val="00CA2226"/>
    <w:rsid w:val="00CB0FDD"/>
    <w:rsid w:val="00CB17C6"/>
    <w:rsid w:val="00CC362F"/>
    <w:rsid w:val="00CC7618"/>
    <w:rsid w:val="00CE0D7C"/>
    <w:rsid w:val="00CE4C9C"/>
    <w:rsid w:val="00CF1DC4"/>
    <w:rsid w:val="00CF6C31"/>
    <w:rsid w:val="00D103CE"/>
    <w:rsid w:val="00D11612"/>
    <w:rsid w:val="00D13C20"/>
    <w:rsid w:val="00D47AA7"/>
    <w:rsid w:val="00D647FD"/>
    <w:rsid w:val="00D67997"/>
    <w:rsid w:val="00D82D2C"/>
    <w:rsid w:val="00D918B9"/>
    <w:rsid w:val="00D968F9"/>
    <w:rsid w:val="00DA121A"/>
    <w:rsid w:val="00DB2BF4"/>
    <w:rsid w:val="00DD443A"/>
    <w:rsid w:val="00DD707F"/>
    <w:rsid w:val="00DE1CCF"/>
    <w:rsid w:val="00DF3322"/>
    <w:rsid w:val="00DF6194"/>
    <w:rsid w:val="00E0595D"/>
    <w:rsid w:val="00E10B1B"/>
    <w:rsid w:val="00E116FE"/>
    <w:rsid w:val="00E40718"/>
    <w:rsid w:val="00E45C01"/>
    <w:rsid w:val="00E61667"/>
    <w:rsid w:val="00E647D5"/>
    <w:rsid w:val="00E70252"/>
    <w:rsid w:val="00E7241C"/>
    <w:rsid w:val="00E87A3B"/>
    <w:rsid w:val="00E90330"/>
    <w:rsid w:val="00E938FC"/>
    <w:rsid w:val="00E95898"/>
    <w:rsid w:val="00EA68BD"/>
    <w:rsid w:val="00EB3092"/>
    <w:rsid w:val="00ED678F"/>
    <w:rsid w:val="00EE0109"/>
    <w:rsid w:val="00EF6B32"/>
    <w:rsid w:val="00F431C8"/>
    <w:rsid w:val="00F457B4"/>
    <w:rsid w:val="00F61181"/>
    <w:rsid w:val="00F71F48"/>
    <w:rsid w:val="00FD462E"/>
    <w:rsid w:val="00FD5F4F"/>
    <w:rsid w:val="00FD5F62"/>
    <w:rsid w:val="00FF76B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7512"/>
    <w:pPr>
      <w:ind w:left="720"/>
      <w:contextualSpacing/>
    </w:pPr>
  </w:style>
  <w:style w:type="paragraph" w:styleId="Header">
    <w:name w:val="header"/>
    <w:basedOn w:val="Normal"/>
    <w:link w:val="HeaderChar"/>
    <w:uiPriority w:val="99"/>
    <w:unhideWhenUsed/>
    <w:rsid w:val="00A3751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37512"/>
  </w:style>
  <w:style w:type="paragraph" w:styleId="Footer">
    <w:name w:val="footer"/>
    <w:basedOn w:val="Normal"/>
    <w:link w:val="FooterChar"/>
    <w:uiPriority w:val="99"/>
    <w:unhideWhenUsed/>
    <w:rsid w:val="00A37512"/>
    <w:pPr>
      <w:tabs>
        <w:tab w:val="center" w:pos="4153"/>
        <w:tab w:val="right" w:pos="8306"/>
      </w:tabs>
      <w:spacing w:after="0" w:line="240" w:lineRule="auto"/>
    </w:pPr>
  </w:style>
  <w:style w:type="character" w:customStyle="1" w:styleId="FooterChar">
    <w:name w:val="Footer Char"/>
    <w:basedOn w:val="DefaultParagraphFont"/>
    <w:link w:val="Footer"/>
    <w:uiPriority w:val="99"/>
    <w:rsid w:val="00A37512"/>
  </w:style>
  <w:style w:type="paragraph" w:styleId="BalloonText">
    <w:name w:val="Balloon Text"/>
    <w:basedOn w:val="Normal"/>
    <w:link w:val="BalloonTextChar"/>
    <w:uiPriority w:val="99"/>
    <w:semiHidden/>
    <w:unhideWhenUsed/>
    <w:rsid w:val="00A82F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F04"/>
    <w:rPr>
      <w:rFonts w:ascii="Tahoma" w:hAnsi="Tahoma" w:cs="Tahoma"/>
      <w:sz w:val="16"/>
      <w:szCs w:val="16"/>
    </w:rPr>
  </w:style>
  <w:style w:type="table" w:styleId="TableGrid">
    <w:name w:val="Table Grid"/>
    <w:basedOn w:val="TableNormal"/>
    <w:uiPriority w:val="59"/>
    <w:rsid w:val="00A82F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Reference">
    <w:name w:val="Intense Reference"/>
    <w:basedOn w:val="DefaultParagraphFont"/>
    <w:uiPriority w:val="32"/>
    <w:qFormat/>
    <w:rsid w:val="003E5360"/>
    <w:rPr>
      <w:b/>
      <w:bCs/>
      <w:smallCaps/>
      <w:color w:val="C0504D" w:themeColor="accent2"/>
      <w:spacing w:val="5"/>
      <w:u w:val="single"/>
    </w:rPr>
  </w:style>
  <w:style w:type="character" w:styleId="PlaceholderText">
    <w:name w:val="Placeholder Text"/>
    <w:basedOn w:val="DefaultParagraphFont"/>
    <w:uiPriority w:val="99"/>
    <w:semiHidden/>
    <w:rsid w:val="00D647F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7512"/>
    <w:pPr>
      <w:ind w:left="720"/>
      <w:contextualSpacing/>
    </w:pPr>
  </w:style>
  <w:style w:type="paragraph" w:styleId="Header">
    <w:name w:val="header"/>
    <w:basedOn w:val="Normal"/>
    <w:link w:val="HeaderChar"/>
    <w:uiPriority w:val="99"/>
    <w:unhideWhenUsed/>
    <w:rsid w:val="00A3751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37512"/>
  </w:style>
  <w:style w:type="paragraph" w:styleId="Footer">
    <w:name w:val="footer"/>
    <w:basedOn w:val="Normal"/>
    <w:link w:val="FooterChar"/>
    <w:uiPriority w:val="99"/>
    <w:unhideWhenUsed/>
    <w:rsid w:val="00A37512"/>
    <w:pPr>
      <w:tabs>
        <w:tab w:val="center" w:pos="4153"/>
        <w:tab w:val="right" w:pos="8306"/>
      </w:tabs>
      <w:spacing w:after="0" w:line="240" w:lineRule="auto"/>
    </w:pPr>
  </w:style>
  <w:style w:type="character" w:customStyle="1" w:styleId="FooterChar">
    <w:name w:val="Footer Char"/>
    <w:basedOn w:val="DefaultParagraphFont"/>
    <w:link w:val="Footer"/>
    <w:uiPriority w:val="99"/>
    <w:rsid w:val="00A37512"/>
  </w:style>
  <w:style w:type="paragraph" w:styleId="BalloonText">
    <w:name w:val="Balloon Text"/>
    <w:basedOn w:val="Normal"/>
    <w:link w:val="BalloonTextChar"/>
    <w:uiPriority w:val="99"/>
    <w:semiHidden/>
    <w:unhideWhenUsed/>
    <w:rsid w:val="00A82F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F04"/>
    <w:rPr>
      <w:rFonts w:ascii="Tahoma" w:hAnsi="Tahoma" w:cs="Tahoma"/>
      <w:sz w:val="16"/>
      <w:szCs w:val="16"/>
    </w:rPr>
  </w:style>
  <w:style w:type="table" w:styleId="TableGrid">
    <w:name w:val="Table Grid"/>
    <w:basedOn w:val="TableNormal"/>
    <w:uiPriority w:val="59"/>
    <w:rsid w:val="00A82F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Reference">
    <w:name w:val="Intense Reference"/>
    <w:basedOn w:val="DefaultParagraphFont"/>
    <w:uiPriority w:val="32"/>
    <w:qFormat/>
    <w:rsid w:val="003E5360"/>
    <w:rPr>
      <w:b/>
      <w:bCs/>
      <w:smallCaps/>
      <w:color w:val="C0504D" w:themeColor="accent2"/>
      <w:spacing w:val="5"/>
      <w:u w:val="single"/>
    </w:rPr>
  </w:style>
  <w:style w:type="character" w:styleId="PlaceholderText">
    <w:name w:val="Placeholder Text"/>
    <w:basedOn w:val="DefaultParagraphFont"/>
    <w:uiPriority w:val="99"/>
    <w:semiHidden/>
    <w:rsid w:val="00D647F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3.bin"/><Relationship Id="rId18" Type="http://schemas.openxmlformats.org/officeDocument/2006/relationships/image" Target="media/image5.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5.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4.bin"/><Relationship Id="rId23" Type="http://schemas.openxmlformats.org/officeDocument/2006/relationships/oleObject" Target="embeddings/oleObject8.bin"/><Relationship Id="rId10" Type="http://schemas.openxmlformats.org/officeDocument/2006/relationships/oleObject" Target="embeddings/oleObject1.bin"/><Relationship Id="rId19" Type="http://schemas.openxmlformats.org/officeDocument/2006/relationships/oleObject" Target="embeddings/oleObject6.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image" Target="media/image7.wm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18F00-A2E7-476E-94F9-F22B45067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2</Pages>
  <Words>324</Words>
  <Characters>1852</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By DR.Ahmed Saker 2O11 - 2O12</Company>
  <LinksUpToDate>false</LinksUpToDate>
  <CharactersWithSpaces>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 marsa</dc:creator>
  <cp:lastModifiedBy>ECONO 6</cp:lastModifiedBy>
  <cp:revision>31</cp:revision>
  <dcterms:created xsi:type="dcterms:W3CDTF">2016-08-22T07:12:00Z</dcterms:created>
  <dcterms:modified xsi:type="dcterms:W3CDTF">2016-10-19T06:49:00Z</dcterms:modified>
</cp:coreProperties>
</file>